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AA6" w:rsidRDefault="00FA1AA6" w:rsidP="00FA1AA6">
      <w:pPr>
        <w:rPr>
          <w:rFonts w:ascii="仿宋_GB2312" w:eastAsia="仿宋_GB2312" w:hAnsi="仿宋" w:hint="eastAsia"/>
          <w:sz w:val="36"/>
          <w:szCs w:val="36"/>
        </w:rPr>
      </w:pPr>
    </w:p>
    <w:p w:rsidR="00FA1AA6" w:rsidRDefault="00FA1AA6" w:rsidP="00FA1AA6">
      <w:pPr>
        <w:rPr>
          <w:rFonts w:ascii="仿宋_GB2312" w:eastAsia="仿宋_GB2312" w:hAnsi="仿宋" w:hint="eastAsia"/>
          <w:sz w:val="36"/>
          <w:szCs w:val="36"/>
        </w:rPr>
      </w:pPr>
      <w:r>
        <w:rPr>
          <w:rFonts w:ascii="仿宋_GB2312" w:eastAsia="仿宋_GB2312" w:hAnsi="仿宋" w:hint="eastAsia"/>
          <w:sz w:val="36"/>
          <w:szCs w:val="36"/>
        </w:rPr>
        <w:t>附件1：</w:t>
      </w:r>
    </w:p>
    <w:p w:rsidR="00FA1AA6" w:rsidRDefault="00FA1AA6" w:rsidP="00FA1AA6">
      <w:pPr>
        <w:rPr>
          <w:rFonts w:ascii="仿宋_GB2312" w:eastAsia="仿宋_GB2312" w:hAnsi="仿宋" w:hint="eastAsia"/>
          <w:sz w:val="36"/>
          <w:szCs w:val="36"/>
        </w:rPr>
      </w:pPr>
      <w:r>
        <w:rPr>
          <w:rFonts w:ascii="仿宋_GB2312" w:eastAsia="仿宋_GB2312" w:hAnsi="仿宋" w:hint="eastAsia"/>
          <w:sz w:val="36"/>
          <w:szCs w:val="36"/>
        </w:rPr>
        <w:t>上饶卫生学校2018年公开招聘教师岗位一览表</w:t>
      </w:r>
    </w:p>
    <w:tbl>
      <w:tblPr>
        <w:tblpPr w:leftFromText="180" w:rightFromText="180" w:vertAnchor="text" w:horzAnchor="page" w:tblpX="1124" w:tblpY="362"/>
        <w:tblOverlap w:val="never"/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89"/>
        <w:gridCol w:w="1259"/>
        <w:gridCol w:w="1049"/>
        <w:gridCol w:w="644"/>
        <w:gridCol w:w="554"/>
        <w:gridCol w:w="674"/>
        <w:gridCol w:w="1064"/>
        <w:gridCol w:w="719"/>
        <w:gridCol w:w="1184"/>
        <w:gridCol w:w="1524"/>
        <w:gridCol w:w="874"/>
      </w:tblGrid>
      <w:tr w:rsidR="00FA1AA6" w:rsidTr="00B626CE">
        <w:trPr>
          <w:trHeight w:val="90"/>
        </w:trPr>
        <w:tc>
          <w:tcPr>
            <w:tcW w:w="389" w:type="dxa"/>
            <w:vAlign w:val="center"/>
          </w:tcPr>
          <w:p w:rsidR="00FA1AA6" w:rsidRDefault="00FA1AA6" w:rsidP="00B626CE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59" w:type="dxa"/>
            <w:vAlign w:val="center"/>
          </w:tcPr>
          <w:p w:rsidR="00FA1AA6" w:rsidRDefault="00FA1AA6" w:rsidP="00B626CE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049" w:type="dxa"/>
            <w:vAlign w:val="center"/>
          </w:tcPr>
          <w:p w:rsidR="00FA1AA6" w:rsidRDefault="00FA1AA6" w:rsidP="00B626CE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644" w:type="dxa"/>
            <w:vAlign w:val="center"/>
          </w:tcPr>
          <w:p w:rsidR="00FA1AA6" w:rsidRDefault="00FA1AA6" w:rsidP="00B626CE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554" w:type="dxa"/>
            <w:vAlign w:val="center"/>
          </w:tcPr>
          <w:p w:rsidR="00FA1AA6" w:rsidRDefault="00FA1AA6" w:rsidP="00B626CE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674" w:type="dxa"/>
            <w:vAlign w:val="center"/>
          </w:tcPr>
          <w:p w:rsidR="00FA1AA6" w:rsidRDefault="00FA1AA6" w:rsidP="00B626CE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064" w:type="dxa"/>
            <w:vAlign w:val="center"/>
          </w:tcPr>
          <w:p w:rsidR="00FA1AA6" w:rsidRDefault="00FA1AA6" w:rsidP="00B626CE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719" w:type="dxa"/>
            <w:vAlign w:val="center"/>
          </w:tcPr>
          <w:p w:rsidR="00FA1AA6" w:rsidRDefault="00FA1AA6" w:rsidP="00B626CE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184" w:type="dxa"/>
            <w:vAlign w:val="center"/>
          </w:tcPr>
          <w:p w:rsidR="00FA1AA6" w:rsidRDefault="00FA1AA6" w:rsidP="00B626CE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524" w:type="dxa"/>
            <w:vAlign w:val="center"/>
          </w:tcPr>
          <w:p w:rsidR="00FA1AA6" w:rsidRDefault="00FA1AA6" w:rsidP="00B626CE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874" w:type="dxa"/>
            <w:vAlign w:val="center"/>
          </w:tcPr>
          <w:p w:rsidR="00FA1AA6" w:rsidRDefault="00FA1AA6" w:rsidP="00B626CE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FA1AA6" w:rsidTr="00B626CE">
        <w:trPr>
          <w:trHeight w:val="435"/>
        </w:trPr>
        <w:tc>
          <w:tcPr>
            <w:tcW w:w="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AA6" w:rsidRDefault="00FA1AA6" w:rsidP="00B626C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序号</w:t>
            </w:r>
          </w:p>
        </w:tc>
        <w:tc>
          <w:tcPr>
            <w:tcW w:w="1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AA6" w:rsidRDefault="00FA1AA6" w:rsidP="00B626C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招聘岗位</w:t>
            </w:r>
          </w:p>
        </w:tc>
        <w:tc>
          <w:tcPr>
            <w:tcW w:w="1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AA6" w:rsidRDefault="00FA1AA6" w:rsidP="00B626C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岗位代码</w:t>
            </w:r>
          </w:p>
        </w:tc>
        <w:tc>
          <w:tcPr>
            <w:tcW w:w="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AA6" w:rsidRDefault="00FA1AA6" w:rsidP="00B626C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岗位类别</w:t>
            </w:r>
          </w:p>
        </w:tc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AA6" w:rsidRDefault="00FA1AA6" w:rsidP="00B626C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招聘人数</w:t>
            </w:r>
          </w:p>
        </w:tc>
        <w:tc>
          <w:tcPr>
            <w:tcW w:w="36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AA6" w:rsidRDefault="00FA1AA6" w:rsidP="00B626C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资格条件</w:t>
            </w:r>
          </w:p>
        </w:tc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AA6" w:rsidRDefault="00FA1AA6" w:rsidP="00B626C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  <w:t>授课教材</w:t>
            </w:r>
          </w:p>
        </w:tc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AA6" w:rsidRDefault="00FA1AA6" w:rsidP="00B626C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面试方式</w:t>
            </w:r>
          </w:p>
        </w:tc>
      </w:tr>
      <w:tr w:rsidR="00FA1AA6" w:rsidTr="00B626CE">
        <w:trPr>
          <w:trHeight w:val="960"/>
        </w:trPr>
        <w:tc>
          <w:tcPr>
            <w:tcW w:w="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AA6" w:rsidRDefault="00FA1AA6" w:rsidP="00B626CE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AA6" w:rsidRDefault="00FA1AA6" w:rsidP="00B626CE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AA6" w:rsidRDefault="00FA1AA6" w:rsidP="00B626CE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AA6" w:rsidRDefault="00FA1AA6" w:rsidP="00B626CE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AA6" w:rsidRDefault="00FA1AA6" w:rsidP="00B626CE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AA6" w:rsidRDefault="00FA1AA6" w:rsidP="00B626C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学历（学位）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AA6" w:rsidRDefault="00FA1AA6" w:rsidP="00B626C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专业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AA6" w:rsidRDefault="00FA1AA6" w:rsidP="00B626C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年龄（周岁）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AA6" w:rsidRDefault="00FA1AA6" w:rsidP="00B626C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其他条件</w:t>
            </w:r>
          </w:p>
        </w:tc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AA6" w:rsidRDefault="00FA1AA6" w:rsidP="00B626CE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AA6" w:rsidRDefault="00FA1AA6" w:rsidP="00B626CE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FA1AA6" w:rsidTr="00B626CE">
        <w:trPr>
          <w:trHeight w:val="1621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AA6" w:rsidRDefault="00FA1AA6" w:rsidP="00B626C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AA6" w:rsidRDefault="00FA1AA6" w:rsidP="00B626C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基础护理骨干教师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AA6" w:rsidRDefault="00FA1AA6" w:rsidP="00B626C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122001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AA6" w:rsidRDefault="00FA1AA6" w:rsidP="00B626C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专业技术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AA6" w:rsidRDefault="00FA1AA6" w:rsidP="00B626C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AA6" w:rsidRDefault="00FA1AA6" w:rsidP="00B626C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研究生（硕士）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AA6" w:rsidRDefault="00FA1AA6" w:rsidP="00B626C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护理学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AA6" w:rsidRDefault="00FA1AA6" w:rsidP="00B626C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35周岁及以下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AA6" w:rsidRDefault="00FA1AA6" w:rsidP="00B626C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全日制普通高校毕业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AA6" w:rsidRDefault="00FA1AA6" w:rsidP="00B626C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全国中等卫生人民出版社“十二五”职业教育规划教材第3版《护理学基础》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AA6" w:rsidRDefault="00FA1AA6" w:rsidP="00B626C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授课</w:t>
            </w:r>
          </w:p>
        </w:tc>
      </w:tr>
      <w:tr w:rsidR="00FA1AA6" w:rsidTr="00B626CE">
        <w:trPr>
          <w:trHeight w:val="1696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AA6" w:rsidRDefault="00FA1AA6" w:rsidP="00B626C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AA6" w:rsidRDefault="00FA1AA6" w:rsidP="00B626C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临床护理骨干教师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AA6" w:rsidRDefault="00FA1AA6" w:rsidP="00B626C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122002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AA6" w:rsidRDefault="00FA1AA6" w:rsidP="00B626C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专业技术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AA6" w:rsidRDefault="00FA1AA6" w:rsidP="00B626C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AA6" w:rsidRDefault="00FA1AA6" w:rsidP="00B626C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研究生（硕士）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AA6" w:rsidRDefault="00FA1AA6" w:rsidP="00B626C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护理学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AA6" w:rsidRDefault="00FA1AA6" w:rsidP="00B626C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35周岁及以下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AA6" w:rsidRDefault="00FA1AA6" w:rsidP="00B626C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全日制普通高校毕业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AA6" w:rsidRDefault="00FA1AA6" w:rsidP="00B626C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全国中等卫生人民出版社“十二五”职业教育规划教材第3版《护理学基础》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AA6" w:rsidRDefault="00FA1AA6" w:rsidP="00B626C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授课</w:t>
            </w:r>
          </w:p>
        </w:tc>
      </w:tr>
      <w:tr w:rsidR="00FA1AA6" w:rsidTr="00B626CE">
        <w:trPr>
          <w:trHeight w:val="1801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AA6" w:rsidRDefault="00FA1AA6" w:rsidP="00B626C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AA6" w:rsidRDefault="00FA1AA6" w:rsidP="00B626C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基础医学骨干教师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AA6" w:rsidRDefault="00FA1AA6" w:rsidP="00B626C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122003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AA6" w:rsidRDefault="00FA1AA6" w:rsidP="00B626C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专业技术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AA6" w:rsidRDefault="00FA1AA6" w:rsidP="00B626C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AA6" w:rsidRDefault="00FA1AA6" w:rsidP="00B626C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研究生（硕士）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AA6" w:rsidRDefault="00FA1AA6" w:rsidP="00B626C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基础医学、临床医学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AA6" w:rsidRDefault="00FA1AA6" w:rsidP="00B626C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35周岁及以下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AA6" w:rsidRDefault="00FA1AA6" w:rsidP="00B626C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全日制普通高校毕业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AA6" w:rsidRDefault="00FA1AA6" w:rsidP="00B626C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全国中等卫生人民出版社“十二五”职业教育规划教材第3版《解剖学基础》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AA6" w:rsidRDefault="00FA1AA6" w:rsidP="00B626C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授课</w:t>
            </w:r>
          </w:p>
        </w:tc>
      </w:tr>
      <w:tr w:rsidR="00FA1AA6" w:rsidTr="00B626CE">
        <w:trPr>
          <w:trHeight w:val="1681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AA6" w:rsidRDefault="00FA1AA6" w:rsidP="00B626C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AA6" w:rsidRDefault="00FA1AA6" w:rsidP="00B626C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药剂骨干教师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AA6" w:rsidRDefault="00FA1AA6" w:rsidP="00B626C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122004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AA6" w:rsidRDefault="00FA1AA6" w:rsidP="00B626C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专业技术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AA6" w:rsidRDefault="00FA1AA6" w:rsidP="00B626C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AA6" w:rsidRDefault="00FA1AA6" w:rsidP="00B626C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研究生（硕士）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AA6" w:rsidRDefault="00FA1AA6" w:rsidP="00B626C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药学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AA6" w:rsidRDefault="00FA1AA6" w:rsidP="00B626C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35周岁及以下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AA6" w:rsidRDefault="00FA1AA6" w:rsidP="00B626C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全日制普通高校毕业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AA6" w:rsidRDefault="00FA1AA6" w:rsidP="00B626C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全国中等卫生人民出版社“十二五”职业教育规划教材第3版《药物学基础》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AA6" w:rsidRDefault="00FA1AA6" w:rsidP="00B626C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授课</w:t>
            </w:r>
          </w:p>
        </w:tc>
      </w:tr>
      <w:tr w:rsidR="00FA1AA6" w:rsidTr="00B626CE">
        <w:trPr>
          <w:trHeight w:val="1801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AA6" w:rsidRDefault="00FA1AA6" w:rsidP="00B626C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AA6" w:rsidRDefault="00FA1AA6" w:rsidP="00B626C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检验骨干教师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AA6" w:rsidRDefault="00FA1AA6" w:rsidP="00B626C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122005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AA6" w:rsidRDefault="00FA1AA6" w:rsidP="00B626C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专业技术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AA6" w:rsidRDefault="00FA1AA6" w:rsidP="00B626C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AA6" w:rsidRDefault="00FA1AA6" w:rsidP="00B626C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研究生（硕士）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AA6" w:rsidRDefault="00FA1AA6" w:rsidP="00B626C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临床检验诊断学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AA6" w:rsidRDefault="00FA1AA6" w:rsidP="00B626C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35周岁及以下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AA6" w:rsidRDefault="00FA1AA6" w:rsidP="00B626C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全日制普通高校毕业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AA6" w:rsidRDefault="00FA1AA6" w:rsidP="00B626C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全国中等卫生人民出版社“十一五”职业教育规划教材第2版《临床检验》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AA6" w:rsidRDefault="00FA1AA6" w:rsidP="00B626C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授课</w:t>
            </w:r>
          </w:p>
        </w:tc>
      </w:tr>
    </w:tbl>
    <w:p w:rsidR="00FA1AA6" w:rsidRDefault="00FA1AA6" w:rsidP="00FA1AA6">
      <w:pPr>
        <w:rPr>
          <w:rFonts w:ascii="仿宋_GB2312" w:eastAsia="仿宋_GB2312" w:hAnsi="仿宋" w:hint="eastAsia"/>
          <w:b/>
          <w:sz w:val="32"/>
          <w:szCs w:val="32"/>
        </w:rPr>
      </w:pPr>
    </w:p>
    <w:p w:rsidR="009A2250" w:rsidRDefault="009A2250"/>
    <w:sectPr w:rsidR="009A225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A1AA6"/>
    <w:rsid w:val="00696572"/>
    <w:rsid w:val="009A2250"/>
    <w:rsid w:val="00AE5FC9"/>
    <w:rsid w:val="00FA1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1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AA6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2018-06-22T03:52:00Z</dcterms:created>
  <dcterms:modified xsi:type="dcterms:W3CDTF">2018-06-22T03:53:00Z</dcterms:modified>
</cp:coreProperties>
</file>