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hint="eastAsia" w:ascii="宋体" w:hAnsi="宋体" w:cs="宋体"/>
          <w:kern w:val="0"/>
          <w:sz w:val="44"/>
          <w:szCs w:val="44"/>
        </w:rPr>
        <w:t>：</w:t>
      </w:r>
      <w:bookmarkStart w:id="0" w:name="_GoBack"/>
      <w:r>
        <w:rPr>
          <w:rFonts w:ascii="方正小标宋简体" w:hAnsi="Times New Roman" w:eastAsia="方正小标宋简体" w:cs="方正小标宋简体"/>
          <w:kern w:val="0"/>
          <w:sz w:val="44"/>
          <w:szCs w:val="44"/>
        </w:rPr>
        <w:t>2019</w:t>
      </w: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</w:rPr>
        <w:t>年盐都区农村义务教育学校公开招聘新教师岗位表</w:t>
      </w:r>
    </w:p>
    <w:bookmarkEnd w:id="0"/>
    <w:tbl>
      <w:tblPr>
        <w:tblStyle w:val="6"/>
        <w:tblW w:w="139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88"/>
        <w:gridCol w:w="1260"/>
        <w:gridCol w:w="2405"/>
        <w:gridCol w:w="3249"/>
        <w:gridCol w:w="840"/>
        <w:gridCol w:w="1460"/>
        <w:gridCol w:w="1000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岗位</w:t>
            </w:r>
            <w:r>
              <w:rPr>
                <w:rFonts w:ascii="宋体" w:cs="Times New Roman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代码</w:t>
            </w:r>
          </w:p>
        </w:tc>
        <w:tc>
          <w:tcPr>
            <w:tcW w:w="138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经费来源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招聘岗位</w:t>
            </w:r>
            <w:r>
              <w:rPr>
                <w:rFonts w:ascii="宋体" w:cs="Times New Roman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名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称</w:t>
            </w:r>
          </w:p>
        </w:tc>
        <w:tc>
          <w:tcPr>
            <w:tcW w:w="240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招聘计划数</w:t>
            </w:r>
          </w:p>
        </w:tc>
        <w:tc>
          <w:tcPr>
            <w:tcW w:w="324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业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</w:t>
            </w:r>
          </w:p>
        </w:tc>
        <w:tc>
          <w:tcPr>
            <w:tcW w:w="146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其它资格</w:t>
            </w:r>
            <w:r>
              <w:rPr>
                <w:rFonts w:ascii="宋体" w:cs="Times New Roman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条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件</w:t>
            </w:r>
          </w:p>
        </w:tc>
        <w:tc>
          <w:tcPr>
            <w:tcW w:w="100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招聘</w:t>
            </w:r>
            <w:r>
              <w:rPr>
                <w:rFonts w:ascii="宋体" w:cs="Times New Roman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对象</w:t>
            </w:r>
          </w:p>
        </w:tc>
        <w:tc>
          <w:tcPr>
            <w:tcW w:w="1540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其他说明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语文教师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</w:t>
            </w:r>
            <w:r>
              <w:rPr>
                <w:rFonts w:hint="eastAsia" w:ascii="Times New Roman" w:hAnsi="Times New Roman" w:cs="宋体"/>
                <w:kern w:val="0"/>
              </w:rPr>
              <w:t>（男</w:t>
            </w:r>
            <w:r>
              <w:rPr>
                <w:rFonts w:ascii="Times New Roman" w:hAnsi="Times New Roman" w:cs="Times New Roman"/>
                <w:kern w:val="0"/>
              </w:rPr>
              <w:t>11</w:t>
            </w:r>
            <w:r>
              <w:rPr>
                <w:rFonts w:hint="eastAsia" w:ascii="Times New Roman" w:hAnsi="Times New Roman" w:cs="宋体"/>
                <w:kern w:val="0"/>
              </w:rPr>
              <w:t>，女</w:t>
            </w:r>
            <w:r>
              <w:rPr>
                <w:rFonts w:ascii="Times New Roman" w:hAnsi="Times New Roman" w:cs="Times New Roman"/>
                <w:kern w:val="0"/>
              </w:rPr>
              <w:t>11</w:t>
            </w:r>
            <w:r>
              <w:rPr>
                <w:rFonts w:hint="eastAsia" w:ascii="Times New Roman" w:hAnsi="Times New Roman" w:cs="宋体"/>
                <w:kern w:val="0"/>
              </w:rPr>
              <w:t>）</w:t>
            </w:r>
          </w:p>
        </w:tc>
        <w:tc>
          <w:tcPr>
            <w:tcW w:w="32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专业不限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全日制普通高校本科及以上学历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持有与报考岗位相对应的教师资格证书（或持有拟取得相应教师资格证书材料）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年龄在</w:t>
            </w:r>
            <w:r>
              <w:rPr>
                <w:rFonts w:ascii="Times New Roman" w:hAnsi="Times New Roman" w:cs="Times New Roman"/>
                <w:kern w:val="0"/>
              </w:rPr>
              <w:t>30</w:t>
            </w:r>
            <w:r>
              <w:rPr>
                <w:rFonts w:hint="eastAsia" w:ascii="Times New Roman" w:hAnsi="Times New Roman" w:cs="宋体"/>
                <w:kern w:val="0"/>
              </w:rPr>
              <w:t>周岁以下（</w:t>
            </w:r>
            <w:r>
              <w:rPr>
                <w:rFonts w:ascii="Times New Roman" w:hAnsi="Times New Roman" w:cs="Times New Roman"/>
                <w:kern w:val="0"/>
              </w:rPr>
              <w:t>1988</w:t>
            </w:r>
            <w:r>
              <w:rPr>
                <w:rFonts w:hint="eastAsia" w:ascii="Times New Roman" w:hAnsi="Times New Roman" w:cs="宋体"/>
                <w:kern w:val="0"/>
              </w:rPr>
              <w:t>年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Times New Roman" w:hAnsi="Times New Roman" w:cs="宋体"/>
                <w:kern w:val="0"/>
              </w:rPr>
              <w:t>月</w:t>
            </w:r>
            <w:r>
              <w:rPr>
                <w:rFonts w:ascii="Times New Roman" w:hAnsi="Times New Roman" w:cs="Times New Roman"/>
                <w:kern w:val="0"/>
              </w:rPr>
              <w:t xml:space="preserve">   7</w:t>
            </w:r>
            <w:r>
              <w:rPr>
                <w:rFonts w:hint="eastAsia" w:ascii="Times New Roman" w:hAnsi="Times New Roman" w:cs="宋体"/>
                <w:kern w:val="0"/>
              </w:rPr>
              <w:t>日以后出生）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被聘人员列事业编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数学教师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</w:t>
            </w:r>
            <w:r>
              <w:rPr>
                <w:rFonts w:hint="eastAsia" w:ascii="Times New Roman" w:hAnsi="Times New Roman" w:cs="宋体"/>
                <w:kern w:val="0"/>
              </w:rPr>
              <w:t>（男</w:t>
            </w:r>
            <w:r>
              <w:rPr>
                <w:rFonts w:ascii="Times New Roman" w:hAnsi="Times New Roman" w:cs="Times New Roman"/>
                <w:kern w:val="0"/>
              </w:rPr>
              <w:t>8</w:t>
            </w:r>
            <w:r>
              <w:rPr>
                <w:rFonts w:hint="eastAsia" w:ascii="Times New Roman" w:hAnsi="Times New Roman" w:cs="宋体"/>
                <w:kern w:val="0"/>
              </w:rPr>
              <w:t>，女</w:t>
            </w:r>
            <w:r>
              <w:rPr>
                <w:rFonts w:ascii="Times New Roman" w:hAnsi="Times New Roman" w:cs="Times New Roman"/>
                <w:kern w:val="0"/>
              </w:rPr>
              <w:t>8</w:t>
            </w:r>
            <w:r>
              <w:rPr>
                <w:rFonts w:hint="eastAsia" w:ascii="Times New Roman" w:hAnsi="Times New Roman" w:cs="宋体"/>
                <w:kern w:val="0"/>
              </w:rPr>
              <w:t>）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英语教师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</w:t>
            </w:r>
            <w:r>
              <w:rPr>
                <w:rFonts w:hint="eastAsia" w:ascii="Times New Roman" w:hAnsi="Times New Roman" w:cs="宋体"/>
                <w:kern w:val="0"/>
              </w:rPr>
              <w:t>（男</w:t>
            </w:r>
            <w:r>
              <w:rPr>
                <w:rFonts w:ascii="Times New Roman" w:hAnsi="Times New Roman" w:cs="Times New Roman"/>
                <w:kern w:val="0"/>
              </w:rPr>
              <w:t>7</w:t>
            </w:r>
            <w:r>
              <w:rPr>
                <w:rFonts w:hint="eastAsia" w:ascii="Times New Roman" w:hAnsi="Times New Roman" w:cs="宋体"/>
                <w:kern w:val="0"/>
              </w:rPr>
              <w:t>，女</w:t>
            </w:r>
            <w:r>
              <w:rPr>
                <w:rFonts w:ascii="Times New Roman" w:hAnsi="Times New Roman" w:cs="Times New Roman"/>
                <w:kern w:val="0"/>
              </w:rPr>
              <w:t>7</w:t>
            </w:r>
            <w:r>
              <w:rPr>
                <w:rFonts w:hint="eastAsia" w:ascii="Times New Roman" w:hAnsi="Times New Roman" w:cs="宋体"/>
                <w:kern w:val="0"/>
              </w:rPr>
              <w:t>）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物理教师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化学教师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生物教师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07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政治教师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历史教师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地理教师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音乐教师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体育教师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美术教师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信息教师</w:t>
            </w:r>
          </w:p>
        </w:tc>
        <w:tc>
          <w:tcPr>
            <w:tcW w:w="24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324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1388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全额拨款</w:t>
            </w:r>
          </w:p>
        </w:tc>
        <w:tc>
          <w:tcPr>
            <w:tcW w:w="1260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心理健康教师</w:t>
            </w:r>
          </w:p>
        </w:tc>
        <w:tc>
          <w:tcPr>
            <w:tcW w:w="2405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324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6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00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40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</w:tbl>
    <w:p/>
    <w:sectPr>
      <w:pgSz w:w="16838" w:h="11906" w:orient="landscape"/>
      <w:pgMar w:top="1474" w:right="198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20B2"/>
    <w:rsid w:val="198F6698"/>
    <w:rsid w:val="202D4DCC"/>
    <w:rsid w:val="29B220B2"/>
    <w:rsid w:val="7E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2018-12-21T08:41:00Z</dcterms:created>
  <dc:creator>zhj</dc:creator>
  <cp:lastModifiedBy>zhj</cp:lastModifiedBy>
  <dcterms:modified xsi:type="dcterms:W3CDTF">2018-12-21T08:42:19Z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