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2" w:rsidRDefault="00CE0282" w:rsidP="00CE0282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附件1:</w:t>
      </w:r>
    </w:p>
    <w:p w:rsidR="00CE0282" w:rsidRDefault="00CE0282" w:rsidP="00CE028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报考岗位资格条件表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535"/>
        <w:gridCol w:w="5937"/>
      </w:tblGrid>
      <w:tr w:rsidR="00CE0282" w:rsidTr="00770B15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CE0282" w:rsidRDefault="00CE0282" w:rsidP="00770B15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535" w:type="dxa"/>
          </w:tcPr>
          <w:p w:rsidR="00CE0282" w:rsidRDefault="00CE0282" w:rsidP="00770B15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报告岗位</w:t>
            </w:r>
          </w:p>
        </w:tc>
        <w:tc>
          <w:tcPr>
            <w:tcW w:w="5937" w:type="dxa"/>
          </w:tcPr>
          <w:p w:rsidR="00CE0282" w:rsidRDefault="00CE0282" w:rsidP="00770B15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资格条件</w:t>
            </w:r>
          </w:p>
        </w:tc>
      </w:tr>
      <w:tr w:rsidR="00CE0282" w:rsidTr="00770B15">
        <w:tblPrEx>
          <w:tblCellMar>
            <w:top w:w="0" w:type="dxa"/>
            <w:bottom w:w="0" w:type="dxa"/>
          </w:tblCellMar>
        </w:tblPrEx>
        <w:tc>
          <w:tcPr>
            <w:tcW w:w="928" w:type="dxa"/>
            <w:vAlign w:val="center"/>
          </w:tcPr>
          <w:p w:rsidR="00CE0282" w:rsidRDefault="00CE0282" w:rsidP="00770B1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535" w:type="dxa"/>
            <w:vAlign w:val="center"/>
          </w:tcPr>
          <w:p w:rsidR="00CE0282" w:rsidRDefault="00CE0282" w:rsidP="00770B1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网络安全数据岗</w:t>
            </w:r>
          </w:p>
        </w:tc>
        <w:tc>
          <w:tcPr>
            <w:tcW w:w="5937" w:type="dxa"/>
          </w:tcPr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1.全日制大学本科及以上学历；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计算机软件开发类、计算机应用类等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相关专业；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3.35周岁以下</w:t>
            </w: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（1984年4月1日以后出生）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4.熟悉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办公桌面终端、网络、信息安全、信息数据管理、大数据管理、定制软件采购、服务、培训等工作；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年以上软件开发、网络建设、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微信开发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等工作经验。</w:t>
            </w:r>
          </w:p>
        </w:tc>
      </w:tr>
      <w:tr w:rsidR="00CE0282" w:rsidTr="00770B15">
        <w:tblPrEx>
          <w:tblCellMar>
            <w:top w:w="0" w:type="dxa"/>
            <w:bottom w:w="0" w:type="dxa"/>
          </w:tblCellMar>
        </w:tblPrEx>
        <w:tc>
          <w:tcPr>
            <w:tcW w:w="928" w:type="dxa"/>
            <w:vAlign w:val="center"/>
          </w:tcPr>
          <w:p w:rsidR="00CE0282" w:rsidRDefault="00CE0282" w:rsidP="00770B1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535" w:type="dxa"/>
            <w:vAlign w:val="center"/>
          </w:tcPr>
          <w:p w:rsidR="00CE0282" w:rsidRDefault="00CE0282" w:rsidP="00770B1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网站运营管理岗</w:t>
            </w:r>
          </w:p>
        </w:tc>
        <w:tc>
          <w:tcPr>
            <w:tcW w:w="5937" w:type="dxa"/>
          </w:tcPr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1.全日制大学本科及以上学历；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计算机软件开发、计算机应用等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相关专业；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3.35周岁以下</w:t>
            </w: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（1984年4月1日以后出生）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4.熟悉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内部OA系统运营管理及网站建设、运营、信息发布支撑等工作；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年以上软件开发、网络建设、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微信开发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等工作经验。</w:t>
            </w:r>
          </w:p>
        </w:tc>
      </w:tr>
      <w:tr w:rsidR="00CE0282" w:rsidTr="00770B15">
        <w:tblPrEx>
          <w:tblCellMar>
            <w:top w:w="0" w:type="dxa"/>
            <w:bottom w:w="0" w:type="dxa"/>
          </w:tblCellMar>
        </w:tblPrEx>
        <w:tc>
          <w:tcPr>
            <w:tcW w:w="928" w:type="dxa"/>
            <w:vAlign w:val="center"/>
          </w:tcPr>
          <w:p w:rsidR="00CE0282" w:rsidRDefault="00CE0282" w:rsidP="00770B1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535" w:type="dxa"/>
            <w:vAlign w:val="center"/>
          </w:tcPr>
          <w:p w:rsidR="00CE0282" w:rsidRDefault="00CE0282" w:rsidP="00770B1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财务出纳岗</w:t>
            </w:r>
          </w:p>
        </w:tc>
        <w:tc>
          <w:tcPr>
            <w:tcW w:w="5937" w:type="dxa"/>
          </w:tcPr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1.全日制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本科及以上学历；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2.会计、财务管理等相关专业；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3.35周岁以下（1984年4月1日以后出生）；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4.具有全面的财务专业知识，了解会计准则以及相关的财务、税务等法律法规，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熟悉和掌握出纳管理相关规定、制度和流程，</w:t>
            </w: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熟悉银行相关业务；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2E343B"/>
                <w:sz w:val="32"/>
                <w:szCs w:val="32"/>
                <w:shd w:val="clear" w:color="auto" w:fill="FFFFFF"/>
              </w:rPr>
              <w:t>5.熟练使用常用办公软件和通用、用友等财务软件；</w:t>
            </w:r>
          </w:p>
          <w:p w:rsidR="00CE0282" w:rsidRDefault="00CE0282" w:rsidP="00770B15">
            <w:pPr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6.具有2年以上财务工作经验。</w:t>
            </w:r>
          </w:p>
        </w:tc>
      </w:tr>
    </w:tbl>
    <w:p w:rsidR="00CE0282" w:rsidRDefault="00CE0282" w:rsidP="00CE0282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sectPr w:rsidR="00CE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2079A0"/>
    <w:rsid w:val="00C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F42D-FB7F-4AFE-8093-CDD7198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0282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2019-04-17T08:50:00Z</dcterms:created>
  <dcterms:modified xsi:type="dcterms:W3CDTF">2019-04-17T08:52:00Z</dcterms:modified>
</cp:coreProperties>
</file>