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center"/>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54"/>
          <w:szCs w:val="54"/>
          <w:bdr w:val="none" w:color="auto" w:sz="0" w:space="0"/>
          <w:shd w:val="clear" w:fill="FFFFFF"/>
        </w:rPr>
        <w:t>萍乡市部分中小学校园专场招聘2021届公费师范毕业生和硕士研究生公告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center"/>
        <w:rPr>
          <w:rFonts w:hint="eastAsia" w:ascii="微软雅黑" w:hAnsi="微软雅黑" w:eastAsia="微软雅黑" w:cs="微软雅黑"/>
          <w:i w:val="0"/>
          <w:caps w:val="0"/>
          <w:color w:val="000000"/>
          <w:spacing w:val="0"/>
          <w:sz w:val="21"/>
          <w:szCs w:val="21"/>
        </w:rPr>
      </w:pPr>
      <w:r>
        <w:rPr>
          <w:rFonts w:ascii="微软雅黑" w:hAnsi="微软雅黑" w:eastAsia="微软雅黑" w:cs="微软雅黑"/>
          <w:i w:val="0"/>
          <w:caps w:val="0"/>
          <w:color w:val="1F497D"/>
          <w:spacing w:val="0"/>
          <w:sz w:val="27"/>
          <w:szCs w:val="27"/>
          <w:bdr w:val="none" w:color="auto" w:sz="0" w:space="0"/>
          <w:shd w:val="clear" w:fill="FFFFFF"/>
        </w:rPr>
        <w:t>招聘时间：2020年10月20日9:00  招聘地点：</w:t>
      </w:r>
      <w:r>
        <w:rPr>
          <w:rFonts w:hint="eastAsia" w:ascii="微软雅黑" w:hAnsi="微软雅黑" w:eastAsia="微软雅黑" w:cs="微软雅黑"/>
          <w:i w:val="0"/>
          <w:caps w:val="0"/>
          <w:color w:val="1F497D"/>
          <w:spacing w:val="0"/>
          <w:sz w:val="27"/>
          <w:szCs w:val="27"/>
          <w:bdr w:val="none" w:color="auto" w:sz="0" w:space="0"/>
          <w:shd w:val="clear" w:fill="FFFFFF"/>
          <w:lang w:eastAsia="zh-CN"/>
        </w:rPr>
        <w:t>西南大学</w:t>
      </w:r>
      <w:r>
        <w:rPr>
          <w:rFonts w:ascii="微软雅黑" w:hAnsi="微软雅黑" w:eastAsia="微软雅黑" w:cs="微软雅黑"/>
          <w:i w:val="0"/>
          <w:caps w:val="0"/>
          <w:color w:val="1F497D"/>
          <w:spacing w:val="0"/>
          <w:sz w:val="27"/>
          <w:szCs w:val="27"/>
          <w:bdr w:val="none" w:color="auto" w:sz="0" w:space="0"/>
          <w:shd w:val="clear" w:fill="FFFFFF"/>
        </w:rPr>
        <w:t>招聘大厅面试间213、21</w:t>
      </w:r>
      <w:bookmarkStart w:id="1" w:name="_GoBack"/>
      <w:bookmarkEnd w:id="1"/>
      <w:r>
        <w:rPr>
          <w:rFonts w:ascii="微软雅黑" w:hAnsi="微软雅黑" w:eastAsia="微软雅黑" w:cs="微软雅黑"/>
          <w:i w:val="0"/>
          <w:caps w:val="0"/>
          <w:color w:val="1F497D"/>
          <w:spacing w:val="0"/>
          <w:sz w:val="27"/>
          <w:szCs w:val="27"/>
          <w:bdr w:val="none" w:color="auto" w:sz="0" w:space="0"/>
          <w:shd w:val="clear" w:fill="FFFFFF"/>
        </w:rPr>
        <w:t>8 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rPr>
          <w:rFonts w:hint="eastAsia" w:ascii="微软雅黑" w:hAnsi="微软雅黑" w:eastAsia="微软雅黑" w:cs="微软雅黑"/>
          <w:i w:val="0"/>
          <w:caps w:val="0"/>
          <w:color w:val="000000"/>
          <w:spacing w:val="0"/>
          <w:sz w:val="21"/>
          <w:szCs w:val="21"/>
        </w:rPr>
      </w:pPr>
      <w:r>
        <w:rPr>
          <w:rFonts w:ascii="仿宋" w:hAnsi="仿宋" w:eastAsia="仿宋" w:cs="仿宋"/>
          <w:i w:val="0"/>
          <w:caps w:val="0"/>
          <w:color w:val="000000"/>
          <w:spacing w:val="0"/>
          <w:sz w:val="31"/>
          <w:szCs w:val="31"/>
          <w:bdr w:val="none" w:color="auto" w:sz="0" w:space="0"/>
          <w:shd w:val="clear" w:fill="FFFFFF"/>
        </w:rPr>
        <w:t>根据《</w:t>
      </w:r>
      <w:r>
        <w:rPr>
          <w:rFonts w:hint="eastAsia" w:ascii="仿宋" w:hAnsi="仿宋" w:eastAsia="仿宋" w:cs="仿宋"/>
          <w:i w:val="0"/>
          <w:caps w:val="0"/>
          <w:color w:val="000000"/>
          <w:spacing w:val="0"/>
          <w:sz w:val="31"/>
          <w:szCs w:val="31"/>
          <w:bdr w:val="none" w:color="auto" w:sz="0" w:space="0"/>
          <w:shd w:val="clear" w:fill="FFFFFF"/>
        </w:rPr>
        <w:t>江西省人民政府办公厅关于转发省教育厅等部门江西省实施教育部直属师范大学师范生公费教育细则的通知》（赣府厅字〔2019〕8号）和萍乡市引进高层次人才政策，经研究，决定赴西南大学开展萍乡市中小学校2021届公费师范毕业生和硕士研究生校园专场招聘会工作，现就有关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i w:val="0"/>
          <w:caps w:val="0"/>
          <w:color w:val="000000"/>
          <w:spacing w:val="0"/>
          <w:sz w:val="21"/>
          <w:szCs w:val="21"/>
        </w:rPr>
      </w:pPr>
      <w:r>
        <w:rPr>
          <w:rFonts w:ascii="黑体" w:hAnsi="宋体" w:eastAsia="黑体" w:cs="黑体"/>
          <w:i w:val="0"/>
          <w:caps w:val="0"/>
          <w:color w:val="000000"/>
          <w:spacing w:val="0"/>
          <w:sz w:val="31"/>
          <w:szCs w:val="31"/>
          <w:bdr w:val="none" w:color="auto" w:sz="0" w:space="0"/>
          <w:shd w:val="clear" w:fill="FFFFFF"/>
        </w:rPr>
        <w:t>一、招聘岗位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i w:val="0"/>
          <w:caps w:val="0"/>
          <w:color w:val="000000"/>
          <w:spacing w:val="0"/>
          <w:sz w:val="21"/>
          <w:szCs w:val="21"/>
        </w:rPr>
      </w:pPr>
      <w:r>
        <w:rPr>
          <w:rFonts w:hint="eastAsia" w:ascii="仿宋" w:hAnsi="仿宋" w:eastAsia="仿宋" w:cs="仿宋"/>
          <w:i w:val="0"/>
          <w:caps w:val="0"/>
          <w:color w:val="000000"/>
          <w:spacing w:val="0"/>
          <w:sz w:val="31"/>
          <w:szCs w:val="31"/>
          <w:bdr w:val="none" w:color="auto" w:sz="0" w:space="0"/>
          <w:shd w:val="clear" w:fill="FFFFFF"/>
        </w:rPr>
        <w:t>1.岗位数：萍乡中学8个、萍乡二中11个、萍乡三中8个、田家炳中学7个、萍乡六中9个、萍师附小2个；安源中学10个；湘东中学15个；芦溪中学5个；上栗中学81个；莲花中学12个。11所学校合计岗位数168个（具体招聘学科详见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i w:val="0"/>
          <w:caps w:val="0"/>
          <w:color w:val="000000"/>
          <w:spacing w:val="0"/>
          <w:sz w:val="21"/>
          <w:szCs w:val="21"/>
        </w:rPr>
      </w:pPr>
      <w:r>
        <w:rPr>
          <w:rFonts w:hint="eastAsia" w:ascii="仿宋" w:hAnsi="仿宋" w:eastAsia="仿宋" w:cs="仿宋"/>
          <w:i w:val="0"/>
          <w:caps w:val="0"/>
          <w:color w:val="000000"/>
          <w:spacing w:val="0"/>
          <w:sz w:val="31"/>
          <w:szCs w:val="31"/>
          <w:bdr w:val="none" w:color="auto" w:sz="0" w:space="0"/>
          <w:shd w:val="clear" w:fill="FFFFFF"/>
        </w:rPr>
        <w:t>2.在招聘过程中，当用人单位某一学科应聘人数不足，而另一学科应聘人数较多时，可调整学科岗位数，但总数不得超过该学校申报的岗位数。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二、招聘对象及条件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i w:val="0"/>
          <w:caps w:val="0"/>
          <w:color w:val="000000"/>
          <w:spacing w:val="0"/>
          <w:sz w:val="21"/>
          <w:szCs w:val="21"/>
        </w:rPr>
      </w:pPr>
      <w:r>
        <w:rPr>
          <w:rFonts w:hint="eastAsia" w:ascii="仿宋" w:hAnsi="仿宋" w:eastAsia="仿宋" w:cs="仿宋"/>
          <w:i w:val="0"/>
          <w:caps w:val="0"/>
          <w:color w:val="000000"/>
          <w:spacing w:val="0"/>
          <w:sz w:val="31"/>
          <w:szCs w:val="31"/>
          <w:bdr w:val="none" w:color="auto" w:sz="0" w:space="0"/>
          <w:shd w:val="clear" w:fill="FFFFFF"/>
        </w:rPr>
        <w:t>1.2021届硕士研究生或教育部直属师范大学2021届公费师范毕业生。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i w:val="0"/>
          <w:caps w:val="0"/>
          <w:color w:val="000000"/>
          <w:spacing w:val="0"/>
          <w:sz w:val="21"/>
          <w:szCs w:val="21"/>
        </w:rPr>
      </w:pPr>
      <w:r>
        <w:rPr>
          <w:rFonts w:hint="eastAsia" w:ascii="仿宋" w:hAnsi="仿宋" w:eastAsia="仿宋" w:cs="仿宋"/>
          <w:i w:val="0"/>
          <w:caps w:val="0"/>
          <w:color w:val="000000"/>
          <w:spacing w:val="0"/>
          <w:sz w:val="31"/>
          <w:szCs w:val="31"/>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i w:val="0"/>
          <w:caps w:val="0"/>
          <w:color w:val="000000"/>
          <w:spacing w:val="0"/>
          <w:sz w:val="21"/>
          <w:szCs w:val="21"/>
        </w:rPr>
      </w:pPr>
      <w:r>
        <w:rPr>
          <w:rFonts w:hint="eastAsia" w:ascii="仿宋" w:hAnsi="仿宋" w:eastAsia="仿宋" w:cs="仿宋"/>
          <w:i w:val="0"/>
          <w:caps w:val="0"/>
          <w:color w:val="000000"/>
          <w:spacing w:val="0"/>
          <w:sz w:val="31"/>
          <w:szCs w:val="31"/>
          <w:bdr w:val="none" w:color="auto" w:sz="0" w:space="0"/>
          <w:shd w:val="clear" w:fill="FFFFFF"/>
        </w:rPr>
        <w:t>3.须在2021年9月前取得相应学科层次的教师资格证。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i w:val="0"/>
          <w:caps w:val="0"/>
          <w:color w:val="000000"/>
          <w:spacing w:val="0"/>
          <w:sz w:val="21"/>
          <w:szCs w:val="21"/>
        </w:rPr>
      </w:pPr>
      <w:r>
        <w:rPr>
          <w:rFonts w:hint="eastAsia" w:ascii="仿宋" w:hAnsi="仿宋" w:eastAsia="仿宋" w:cs="仿宋"/>
          <w:i w:val="0"/>
          <w:caps w:val="0"/>
          <w:color w:val="000000"/>
          <w:spacing w:val="0"/>
          <w:sz w:val="31"/>
          <w:szCs w:val="31"/>
          <w:bdr w:val="none" w:color="auto" w:sz="0" w:space="0"/>
          <w:shd w:val="clear" w:fill="FFFFFF"/>
        </w:rPr>
        <w:t>4.具有良好的品行，遵守宪法和法律，拥护中国共产党的领导，思想素质好、热爱教师职业、认真贯彻教育方针、恪守教师职业道德。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rPr>
          <w:rFonts w:hint="eastAsia" w:ascii="微软雅黑" w:hAnsi="微软雅黑" w:eastAsia="微软雅黑" w:cs="微软雅黑"/>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三、招聘安排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eastAsia" w:ascii="微软雅黑" w:hAnsi="微软雅黑" w:eastAsia="微软雅黑" w:cs="微软雅黑"/>
          <w:i w:val="0"/>
          <w:caps w:val="0"/>
          <w:color w:val="000000"/>
          <w:spacing w:val="0"/>
          <w:sz w:val="21"/>
          <w:szCs w:val="21"/>
        </w:rPr>
      </w:pPr>
      <w:r>
        <w:rPr>
          <w:rFonts w:ascii="楷体" w:hAnsi="楷体" w:eastAsia="楷体" w:cs="楷体"/>
          <w:i w:val="0"/>
          <w:caps w:val="0"/>
          <w:color w:val="000000"/>
          <w:spacing w:val="0"/>
          <w:sz w:val="31"/>
          <w:szCs w:val="31"/>
          <w:bdr w:val="none" w:color="auto" w:sz="0" w:space="0"/>
          <w:shd w:val="clear" w:fill="FFFFFF"/>
        </w:rPr>
        <w:t>（一）招聘时间和地点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eastAsia" w:ascii="微软雅黑" w:hAnsi="微软雅黑" w:eastAsia="微软雅黑" w:cs="微软雅黑"/>
          <w:i w:val="0"/>
          <w:caps w:val="0"/>
          <w:color w:val="000000"/>
          <w:spacing w:val="0"/>
          <w:sz w:val="21"/>
          <w:szCs w:val="21"/>
        </w:rPr>
      </w:pPr>
      <w:r>
        <w:rPr>
          <w:rFonts w:hint="eastAsia" w:ascii="仿宋" w:hAnsi="仿宋" w:eastAsia="仿宋" w:cs="仿宋"/>
          <w:i w:val="0"/>
          <w:caps w:val="0"/>
          <w:color w:val="000000"/>
          <w:spacing w:val="0"/>
          <w:sz w:val="31"/>
          <w:szCs w:val="31"/>
          <w:bdr w:val="none" w:color="auto" w:sz="0" w:space="0"/>
        </w:rPr>
        <w:t>2020年10月20日。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rPr>
          <w:rFonts w:hint="eastAsia" w:ascii="微软雅黑" w:hAnsi="微软雅黑" w:eastAsia="微软雅黑" w:cs="微软雅黑"/>
          <w:i w:val="0"/>
          <w:caps w:val="0"/>
          <w:color w:val="000000"/>
          <w:spacing w:val="0"/>
          <w:sz w:val="21"/>
          <w:szCs w:val="21"/>
        </w:rPr>
      </w:pPr>
      <w:r>
        <w:rPr>
          <w:rFonts w:hint="eastAsia" w:ascii="楷体" w:hAnsi="楷体" w:eastAsia="楷体" w:cs="楷体"/>
          <w:i w:val="0"/>
          <w:caps w:val="0"/>
          <w:color w:val="000000"/>
          <w:spacing w:val="0"/>
          <w:sz w:val="31"/>
          <w:szCs w:val="31"/>
          <w:bdr w:val="none" w:color="auto" w:sz="0" w:space="0"/>
          <w:shd w:val="clear" w:fill="FFFFFF"/>
        </w:rPr>
        <w:t>（二）招聘流程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i w:val="0"/>
          <w:caps w:val="0"/>
          <w:color w:val="000000"/>
          <w:spacing w:val="0"/>
          <w:sz w:val="21"/>
          <w:szCs w:val="21"/>
        </w:rPr>
      </w:pPr>
      <w:r>
        <w:rPr>
          <w:rFonts w:hint="eastAsia" w:ascii="仿宋" w:hAnsi="仿宋" w:eastAsia="仿宋" w:cs="仿宋"/>
          <w:i w:val="0"/>
          <w:caps w:val="0"/>
          <w:color w:val="000000"/>
          <w:spacing w:val="0"/>
          <w:sz w:val="31"/>
          <w:szCs w:val="31"/>
          <w:bdr w:val="none" w:color="auto" w:sz="0" w:space="0"/>
          <w:shd w:val="clear" w:fill="FFFFFF"/>
        </w:rPr>
        <w:t>1.发布公告。提前一周通过高校网站、萍乡教育网等发布招聘公告。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i w:val="0"/>
          <w:caps w:val="0"/>
          <w:color w:val="000000"/>
          <w:spacing w:val="0"/>
          <w:sz w:val="21"/>
          <w:szCs w:val="21"/>
        </w:rPr>
      </w:pPr>
      <w:r>
        <w:rPr>
          <w:rFonts w:hint="eastAsia" w:ascii="仿宋" w:hAnsi="仿宋" w:eastAsia="仿宋" w:cs="仿宋"/>
          <w:i w:val="0"/>
          <w:caps w:val="0"/>
          <w:color w:val="000000"/>
          <w:spacing w:val="0"/>
          <w:sz w:val="31"/>
          <w:szCs w:val="31"/>
          <w:bdr w:val="none" w:color="auto" w:sz="0" w:space="0"/>
          <w:shd w:val="clear" w:fill="FFFFFF"/>
        </w:rPr>
        <w:t>2.现场报名。应聘人员持身份证、学籍卡（成绩单）和个人简历接受现场报名登记。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i w:val="0"/>
          <w:caps w:val="0"/>
          <w:color w:val="000000"/>
          <w:spacing w:val="0"/>
          <w:sz w:val="21"/>
          <w:szCs w:val="21"/>
        </w:rPr>
      </w:pPr>
      <w:r>
        <w:rPr>
          <w:rFonts w:hint="eastAsia" w:ascii="仿宋" w:hAnsi="仿宋" w:eastAsia="仿宋" w:cs="仿宋"/>
          <w:i w:val="0"/>
          <w:caps w:val="0"/>
          <w:color w:val="000000"/>
          <w:spacing w:val="0"/>
          <w:sz w:val="31"/>
          <w:szCs w:val="31"/>
          <w:bdr w:val="none" w:color="auto" w:sz="0" w:space="0"/>
          <w:shd w:val="clear" w:fill="FFFFFF"/>
        </w:rPr>
        <w:t>3.组织面试。根据报名情况，由组织、人社、编办、教育、用人学校组成联合面试小组进行现场面试、考核、签约。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eastAsia" w:ascii="微软雅黑" w:hAnsi="微软雅黑" w:eastAsia="微软雅黑" w:cs="微软雅黑"/>
          <w:i w:val="0"/>
          <w:caps w:val="0"/>
          <w:color w:val="000000"/>
          <w:spacing w:val="0"/>
          <w:sz w:val="21"/>
          <w:szCs w:val="21"/>
        </w:rPr>
      </w:pPr>
      <w:r>
        <w:rPr>
          <w:rFonts w:hint="eastAsia" w:ascii="仿宋" w:hAnsi="仿宋" w:eastAsia="仿宋" w:cs="仿宋"/>
          <w:i w:val="0"/>
          <w:caps w:val="0"/>
          <w:color w:val="000000"/>
          <w:spacing w:val="0"/>
          <w:sz w:val="31"/>
          <w:szCs w:val="31"/>
          <w:bdr w:val="none" w:color="auto" w:sz="0" w:space="0"/>
          <w:shd w:val="clear" w:fill="FFFFFF"/>
        </w:rPr>
        <w:t>（三）其他事项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eastAsia" w:ascii="微软雅黑" w:hAnsi="微软雅黑" w:eastAsia="微软雅黑" w:cs="微软雅黑"/>
          <w:i w:val="0"/>
          <w:caps w:val="0"/>
          <w:color w:val="000000"/>
          <w:spacing w:val="0"/>
          <w:sz w:val="21"/>
          <w:szCs w:val="21"/>
        </w:rPr>
      </w:pPr>
      <w:r>
        <w:rPr>
          <w:rFonts w:hint="eastAsia" w:ascii="仿宋" w:hAnsi="仿宋" w:eastAsia="仿宋" w:cs="仿宋"/>
          <w:i w:val="0"/>
          <w:caps w:val="0"/>
          <w:color w:val="000000"/>
          <w:spacing w:val="0"/>
          <w:sz w:val="31"/>
          <w:szCs w:val="31"/>
          <w:bdr w:val="none" w:color="auto" w:sz="0" w:space="0"/>
          <w:shd w:val="clear" w:fill="FFFFFF"/>
        </w:rPr>
        <w:t>招聘组在校期间，有意向者可随时与我们联系面试事宜。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eastAsia" w:ascii="微软雅黑" w:hAnsi="微软雅黑" w:eastAsia="微软雅黑" w:cs="微软雅黑"/>
          <w:i w:val="0"/>
          <w:caps w:val="0"/>
          <w:color w:val="000000"/>
          <w:spacing w:val="0"/>
          <w:sz w:val="21"/>
          <w:szCs w:val="21"/>
        </w:rPr>
      </w:pPr>
      <w:r>
        <w:rPr>
          <w:rFonts w:hint="eastAsia" w:ascii="仿宋" w:hAnsi="仿宋" w:eastAsia="仿宋" w:cs="仿宋"/>
          <w:i w:val="0"/>
          <w:caps w:val="0"/>
          <w:color w:val="000000"/>
          <w:spacing w:val="0"/>
          <w:sz w:val="31"/>
          <w:szCs w:val="31"/>
          <w:bdr w:val="none" w:color="auto" w:sz="0" w:space="0"/>
          <w:shd w:val="clear" w:fill="FFFFFF"/>
        </w:rPr>
        <w:t>联系人：萍乡市教育局师资科 李 娜，电话：18979939383，邮箱：</w:t>
      </w:r>
      <w:r>
        <w:rPr>
          <w:rFonts w:hint="eastAsia" w:ascii="微软雅黑" w:hAnsi="微软雅黑" w:eastAsia="微软雅黑" w:cs="微软雅黑"/>
          <w:i w:val="0"/>
          <w:caps w:val="0"/>
          <w:color w:val="0563C1"/>
          <w:spacing w:val="0"/>
          <w:sz w:val="19"/>
          <w:szCs w:val="19"/>
          <w:u w:val="single"/>
          <w:bdr w:val="none" w:color="auto" w:sz="0" w:space="0"/>
          <w:shd w:val="clear" w:fill="FFFFFF"/>
        </w:rPr>
        <w:t>16459179@qq.com</w:t>
      </w:r>
      <w:r>
        <w:rPr>
          <w:rFonts w:hint="eastAsia" w:ascii="仿宋" w:hAnsi="仿宋" w:eastAsia="仿宋" w:cs="仿宋"/>
          <w:i w:val="0"/>
          <w:caps w:val="0"/>
          <w:color w:val="000000"/>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eastAsia" w:ascii="微软雅黑" w:hAnsi="微软雅黑" w:eastAsia="微软雅黑" w:cs="微软雅黑"/>
          <w:i w:val="0"/>
          <w:caps w:val="0"/>
          <w:color w:val="000000"/>
          <w:spacing w:val="0"/>
          <w:sz w:val="21"/>
          <w:szCs w:val="21"/>
        </w:rPr>
      </w:pPr>
      <w:r>
        <w:rPr>
          <w:rFonts w:hint="eastAsia" w:ascii="仿宋" w:hAnsi="仿宋" w:eastAsia="仿宋" w:cs="仿宋"/>
          <w:i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105" w:right="0" w:firstLine="645"/>
        <w:jc w:val="left"/>
        <w:rPr>
          <w:rFonts w:hint="eastAsia" w:ascii="微软雅黑" w:hAnsi="微软雅黑" w:eastAsia="微软雅黑" w:cs="微软雅黑"/>
          <w:i w:val="0"/>
          <w:caps w:val="0"/>
          <w:color w:val="000000"/>
          <w:spacing w:val="0"/>
          <w:sz w:val="21"/>
          <w:szCs w:val="21"/>
        </w:rPr>
      </w:pPr>
      <w:r>
        <w:rPr>
          <w:rFonts w:hint="eastAsia" w:ascii="仿宋" w:hAnsi="仿宋" w:eastAsia="仿宋" w:cs="仿宋"/>
          <w:i w:val="0"/>
          <w:caps w:val="0"/>
          <w:color w:val="000000"/>
          <w:spacing w:val="0"/>
          <w:sz w:val="31"/>
          <w:szCs w:val="31"/>
          <w:bdr w:val="none" w:color="auto" w:sz="0" w:space="0"/>
          <w:shd w:val="clear" w:fill="FFFFFF"/>
        </w:rPr>
        <w:t>附件：1.萍乡市部分中小学校招聘2021届公费师范毕业生和硕士研究生岗位表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1605"/>
        <w:jc w:val="left"/>
        <w:rPr>
          <w:rFonts w:hint="eastAsia" w:ascii="微软雅黑" w:hAnsi="微软雅黑" w:eastAsia="微软雅黑" w:cs="微软雅黑"/>
          <w:i w:val="0"/>
          <w:caps w:val="0"/>
          <w:color w:val="000000"/>
          <w:spacing w:val="0"/>
          <w:sz w:val="21"/>
          <w:szCs w:val="21"/>
        </w:rPr>
      </w:pPr>
      <w:r>
        <w:rPr>
          <w:rFonts w:hint="eastAsia" w:ascii="仿宋" w:hAnsi="仿宋" w:eastAsia="仿宋" w:cs="仿宋"/>
          <w:i w:val="0"/>
          <w:caps w:val="0"/>
          <w:color w:val="000000"/>
          <w:spacing w:val="0"/>
          <w:sz w:val="31"/>
          <w:szCs w:val="31"/>
          <w:bdr w:val="none" w:color="auto" w:sz="0" w:space="0"/>
          <w:shd w:val="clear" w:fill="FFFFFF"/>
        </w:rPr>
        <w:t>2.学科专业目录汇编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60"/>
        <w:rPr>
          <w:rFonts w:hint="eastAsia" w:ascii="微软雅黑" w:hAnsi="微软雅黑" w:eastAsia="微软雅黑" w:cs="微软雅黑"/>
          <w:i w:val="0"/>
          <w:caps w:val="0"/>
          <w:color w:val="000000"/>
          <w:spacing w:val="0"/>
          <w:sz w:val="21"/>
          <w:szCs w:val="21"/>
        </w:rPr>
      </w:pPr>
      <w:bookmarkStart w:id="0" w:name="End"/>
      <w:bookmarkEnd w:id="0"/>
      <w:r>
        <w:rPr>
          <w:rFonts w:hint="eastAsia" w:ascii="仿宋" w:hAnsi="仿宋" w:eastAsia="仿宋" w:cs="仿宋"/>
          <w:i w:val="0"/>
          <w:caps w:val="0"/>
          <w:color w:val="000000"/>
          <w:spacing w:val="0"/>
          <w:sz w:val="31"/>
          <w:szCs w:val="31"/>
          <w:bdr w:val="none" w:color="auto" w:sz="0" w:space="0"/>
        </w:rPr>
        <w:t>萍乡市教育局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445"/>
        <w:rPr>
          <w:rFonts w:hint="eastAsia" w:ascii="微软雅黑" w:hAnsi="微软雅黑" w:eastAsia="微软雅黑" w:cs="微软雅黑"/>
          <w:i w:val="0"/>
          <w:caps w:val="0"/>
          <w:color w:val="000000"/>
          <w:spacing w:val="0"/>
          <w:sz w:val="21"/>
          <w:szCs w:val="21"/>
        </w:rPr>
      </w:pPr>
      <w:r>
        <w:rPr>
          <w:rFonts w:hint="eastAsia" w:ascii="仿宋" w:hAnsi="仿宋" w:eastAsia="仿宋" w:cs="仿宋"/>
          <w:i w:val="0"/>
          <w:caps w:val="0"/>
          <w:color w:val="000000"/>
          <w:spacing w:val="0"/>
          <w:sz w:val="31"/>
          <w:szCs w:val="31"/>
          <w:bdr w:val="none" w:color="auto" w:sz="0" w:space="0"/>
        </w:rPr>
        <w:t>2020年10月15日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rPr>
          <w:rFonts w:hint="eastAsia" w:ascii="微软雅黑" w:hAnsi="微软雅黑" w:eastAsia="微软雅黑" w:cs="微软雅黑"/>
          <w:i w:val="0"/>
          <w:caps w:val="0"/>
          <w:color w:val="000000"/>
          <w:spacing w:val="0"/>
          <w:sz w:val="21"/>
          <w:szCs w:val="21"/>
        </w:rPr>
      </w:pPr>
      <w:r>
        <w:rPr>
          <w:rFonts w:hint="eastAsia" w:ascii="仿宋" w:hAnsi="仿宋" w:eastAsia="仿宋" w:cs="仿宋"/>
          <w:i w:val="0"/>
          <w:caps w:val="0"/>
          <w:color w:val="000000"/>
          <w:spacing w:val="0"/>
          <w:sz w:val="31"/>
          <w:szCs w:val="31"/>
          <w:bdr w:val="none" w:color="auto" w:sz="0" w:space="0"/>
        </w:rPr>
        <w:br w:type="textWrapping"/>
      </w:r>
      <w:r>
        <w:rPr>
          <w:rFonts w:hint="eastAsia" w:ascii="微软雅黑" w:hAnsi="微软雅黑" w:eastAsia="微软雅黑" w:cs="微软雅黑"/>
          <w:i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微软雅黑" w:hAnsi="微软雅黑" w:eastAsia="微软雅黑" w:cs="微软雅黑"/>
          <w:i w:val="0"/>
          <w:caps w:val="0"/>
          <w:color w:val="000000"/>
          <w:spacing w:val="0"/>
          <w:sz w:val="21"/>
          <w:szCs w:val="21"/>
        </w:rPr>
      </w:pPr>
      <w:r>
        <w:rPr>
          <w:rFonts w:hint="eastAsia" w:ascii="仿宋" w:hAnsi="仿宋" w:eastAsia="仿宋" w:cs="仿宋"/>
          <w:i w:val="0"/>
          <w:caps w:val="0"/>
          <w:color w:val="000000"/>
          <w:spacing w:val="0"/>
          <w:sz w:val="31"/>
          <w:szCs w:val="31"/>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55" w:lineRule="atLeast"/>
        <w:ind w:left="0" w:right="0" w:firstLine="420"/>
        <w:jc w:val="center"/>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40"/>
          <w:szCs w:val="40"/>
          <w:bdr w:val="none" w:color="auto" w:sz="0" w:space="0"/>
          <w:shd w:val="clear" w:fill="FFFFFF"/>
        </w:rPr>
        <w:t>萍乡市部分中小学校招聘2021届公费师范毕业生和硕士研究生岗位表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41"/>
        <w:gridCol w:w="1181"/>
        <w:gridCol w:w="1115"/>
        <w:gridCol w:w="2289"/>
        <w:gridCol w:w="24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59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招聘单位</w:t>
            </w:r>
          </w:p>
        </w:tc>
        <w:tc>
          <w:tcPr>
            <w:tcW w:w="177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招聘岗位</w:t>
            </w:r>
          </w:p>
        </w:tc>
        <w:tc>
          <w:tcPr>
            <w:tcW w:w="156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招聘人数</w:t>
            </w:r>
          </w:p>
        </w:tc>
        <w:tc>
          <w:tcPr>
            <w:tcW w:w="468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招聘条件</w:t>
            </w:r>
          </w:p>
        </w:tc>
        <w:tc>
          <w:tcPr>
            <w:tcW w:w="237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联系人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萍乡中学</w:t>
            </w: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高中数学</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2</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1.数学相关专业；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汤家军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0799-6832817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13979913930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高中地理</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2</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1.地理相关专业；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高中政治</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1</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1.政治相关专业；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高中化学</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1</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1.化学相关专业；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高中生物</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1</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1.生物学相关专业；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高中英语</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1</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1.英语相关专业；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萍乡二中</w:t>
            </w: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高中语文</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1</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1.语文相关专业；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向老师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18979986332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0799-6832818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高中政治</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1</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1.政治相关专业；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高中物理</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1</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1.物理学相关专业；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高中生物</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1</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1.生物学相关专业；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初中英语</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1</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1.英语相关专业；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初中体育</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1</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1.体育学相关专业；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初中语文</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1</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1.语文相关专业；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4"/>
                <w:szCs w:val="24"/>
                <w:bdr w:val="none" w:color="auto" w:sz="0" w:space="0"/>
              </w:rPr>
              <w:t>初中信息技术</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1</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1.计算机相关专业；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初中物理</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1</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1.物理学相关专业；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初中数学</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1</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1.数学相关专业；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初中生物</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1</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1.生物学相关专业；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高中语文</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1</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1.语文相关专业；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萍乡三中</w:t>
            </w: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高中数学</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2</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1.数学相关专业；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周老师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0799-6333462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15907996980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高中化学</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2</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1.化学相关专业；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高中政治</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2</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1.政治相关专业；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高中地理</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2</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1.地理相关专业；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田家炳中学</w:t>
            </w: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初中物理</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1</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1.物理学相关专业；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叶老师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0799-6833873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13979903651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初中美术</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1</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1.美术相关专业；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初中地理</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1</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1.地理相关专业；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初中语文</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2</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1.汉语言文学相关专业；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初中政治</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1</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1.政治相关专业；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初中英语</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1</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1.英语相关专业；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萍乡六中</w:t>
            </w: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初中语文</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2</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1.语文相关专业；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刘校长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18827993088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初中数学</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1</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1.数学相关专业；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初中英语</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2</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1.英语相关专业；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初中历史</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1</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1.历史相关专业；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初中地理</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1</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1.地理相关专业；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初中生物</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2</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1.生物相关专业；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萍师附小</w:t>
            </w: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小学语文</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2</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1.语文相关专业；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晏老师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0799-6833915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18079939033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安源中学</w:t>
            </w: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高中数学</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2</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1.数学相关专业；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徐老师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31"/>
                <w:szCs w:val="31"/>
                <w:bdr w:val="none" w:color="auto" w:sz="0" w:space="0"/>
              </w:rPr>
              <w:t>13979998051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高中语文</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2</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1.语文相关专业；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高中英语</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2</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1.英语相关专业；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高中物理</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1</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1.物理相关专业；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高中思政</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1</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1.思政相关专业；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高中历史</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1</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1.历史相关专业；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高中地理</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1</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1.地理相关专业；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湘东中学</w:t>
            </w: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高中语文</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3</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1.语文相关专业；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31"/>
                <w:szCs w:val="31"/>
                <w:bdr w:val="none" w:color="auto" w:sz="0" w:space="0"/>
              </w:rPr>
              <w:t>贺老师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31"/>
                <w:szCs w:val="31"/>
                <w:bdr w:val="none" w:color="auto" w:sz="0" w:space="0"/>
              </w:rPr>
              <w:t>0799-3441349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31"/>
                <w:szCs w:val="31"/>
                <w:bdr w:val="none" w:color="auto" w:sz="0" w:space="0"/>
              </w:rPr>
              <w:t>15107992208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高中数学</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2</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1.数学相关专业；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高中物理</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4</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1.物理相关专业；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高中化学</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2</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1.化学相关专业；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高中生物</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1</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1.生物相关专业；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高中政治</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1</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1.政治相关专业；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高中历史</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1</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1.历史相关专业；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高中地理</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1</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1.地理相关专业；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芦溪中学</w:t>
            </w: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高中语文</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2</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31"/>
                <w:szCs w:val="31"/>
                <w:bdr w:val="none" w:color="auto" w:sz="0" w:space="0"/>
              </w:rPr>
              <w:t>吴校长  18107999908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高中物理</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1</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高中地理</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1</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高中政治</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1</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上栗中学</w:t>
            </w: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高中语文</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10</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1.语文相关专业；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高老师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0799-3888736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高中数学</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13</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1.数学相关专业；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高中英语</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11</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1.英语相关专业；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高中物理</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10</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1.物理相关专业；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高中化学</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3</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1.化学相关专业；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高中生物</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6</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1.生物学相关专业；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高中政治</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9</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1.政治相关专业；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高中历史</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5</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1.历史相关专业；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高中地理</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8</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1.地理相关专业；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高中音乐</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2</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1.音乐相关专业；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高中体育</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1</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1.体育相关专业；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高中美术</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1</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1.美术相关专业；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高中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通用技术</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2</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1.通用技术相关专业；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莲花中学</w:t>
            </w: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高中语文</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4</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1.语文相关专业；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冯智武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15079999856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高中物理</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1</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1.物理相关专业；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高中化学</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1</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1.化学相关专业；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高中生物</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1</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1.生物相关专业；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高中政治</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1</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1.政治相关专业；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高中历史</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1</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1.历史相关专业；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高中地理</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2</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1.地理相关专业；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9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c>
          <w:tcPr>
            <w:tcW w:w="17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高中数学</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1</w:t>
            </w:r>
          </w:p>
        </w:tc>
        <w:tc>
          <w:tcPr>
            <w:tcW w:w="468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1.数学相关专业；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2.30周岁以下（1989年9月30日之后出生）；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sz w:val="21"/>
                <w:szCs w:val="21"/>
              </w:rPr>
            </w:pPr>
            <w:r>
              <w:rPr>
                <w:rFonts w:hint="eastAsia" w:ascii="仿宋" w:hAnsi="仿宋" w:eastAsia="仿宋" w:cs="仿宋"/>
                <w:i w:val="0"/>
                <w:caps w:val="0"/>
                <w:color w:val="000000"/>
                <w:spacing w:val="0"/>
                <w:sz w:val="28"/>
                <w:szCs w:val="28"/>
                <w:bdr w:val="none" w:color="auto" w:sz="0" w:space="0"/>
                <w:shd w:val="clear" w:fill="FFFFFF"/>
              </w:rPr>
              <w:t>3.须在2021年9月前取得相应学科层次的教师资格证。</w:t>
            </w:r>
          </w:p>
        </w:tc>
        <w:tc>
          <w:tcPr>
            <w:tcW w:w="237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365"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合 计</w:t>
            </w:r>
          </w:p>
        </w:tc>
        <w:tc>
          <w:tcPr>
            <w:tcW w:w="4125" w:type="dxa"/>
            <w:gridSpan w:val="2"/>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rPr>
                <w:sz w:val="21"/>
                <w:szCs w:val="21"/>
              </w:rPr>
            </w:pPr>
            <w:r>
              <w:rPr>
                <w:rFonts w:hint="eastAsia" w:ascii="仿宋" w:hAnsi="仿宋" w:eastAsia="仿宋" w:cs="仿宋"/>
                <w:i w:val="0"/>
                <w:caps w:val="0"/>
                <w:color w:val="000000"/>
                <w:spacing w:val="0"/>
                <w:sz w:val="28"/>
                <w:szCs w:val="28"/>
                <w:bdr w:val="none" w:color="auto" w:sz="0" w:space="0"/>
              </w:rPr>
              <w:t>168个岗位</w:t>
            </w:r>
          </w:p>
        </w:tc>
        <w:tc>
          <w:tcPr>
            <w:tcW w:w="237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李老师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18979939383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rPr>
                <w:sz w:val="21"/>
                <w:szCs w:val="21"/>
              </w:rPr>
            </w:pPr>
            <w:r>
              <w:rPr>
                <w:rFonts w:hint="eastAsia" w:ascii="仿宋" w:hAnsi="仿宋" w:eastAsia="仿宋" w:cs="仿宋"/>
                <w:i w:val="0"/>
                <w:caps w:val="0"/>
                <w:color w:val="000000"/>
                <w:spacing w:val="0"/>
                <w:sz w:val="28"/>
                <w:szCs w:val="28"/>
                <w:bdr w:val="none" w:color="auto" w:sz="0" w:space="0"/>
              </w:rPr>
              <w:t>0799-6883183</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微软雅黑" w:hAnsi="微软雅黑" w:eastAsia="微软雅黑" w:cs="微软雅黑"/>
          <w:i w:val="0"/>
          <w:caps w:val="0"/>
          <w:color w:val="000000"/>
          <w:spacing w:val="0"/>
          <w:sz w:val="21"/>
          <w:szCs w:val="21"/>
        </w:rPr>
      </w:pPr>
      <w:r>
        <w:rPr>
          <w:rFonts w:hint="eastAsia" w:ascii="仿宋" w:hAnsi="仿宋" w:eastAsia="仿宋" w:cs="仿宋"/>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rPr>
          <w:rFonts w:hint="eastAsia" w:ascii="微软雅黑" w:hAnsi="微软雅黑" w:eastAsia="微软雅黑" w:cs="微软雅黑"/>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rPr>
          <w:rFonts w:hint="eastAsia" w:ascii="微软雅黑" w:hAnsi="微软雅黑" w:eastAsia="微软雅黑" w:cs="微软雅黑"/>
          <w:i w:val="0"/>
          <w:caps w:val="0"/>
          <w:color w:val="000000"/>
          <w:spacing w:val="0"/>
          <w:sz w:val="21"/>
          <w:szCs w:val="21"/>
        </w:rPr>
      </w:pPr>
      <w:r>
        <w:rPr>
          <w:rFonts w:hint="eastAsia" w:ascii="仿宋" w:hAnsi="仿宋" w:eastAsia="仿宋" w:cs="仿宋"/>
          <w:i w:val="0"/>
          <w:caps w:val="0"/>
          <w:color w:val="000000"/>
          <w:spacing w:val="0"/>
          <w:sz w:val="31"/>
          <w:szCs w:val="31"/>
          <w:bdr w:val="none" w:color="auto" w:sz="0" w:space="0"/>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center"/>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43"/>
          <w:szCs w:val="43"/>
          <w:bdr w:val="none" w:color="auto" w:sz="0" w:space="0"/>
        </w:rPr>
        <w:t>江西省中小学教师招聘专业目录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rPr>
        <w:t>一、语文教师岗位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专业要求：语文相关专业。具体包括：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研究生：0501中国语言文学，045103学科教学(语文)，0453汉语国际教育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本科：0501中国语言文学类，040109T华文教育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大专：670104K语文教育,670201汉语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rPr>
        <w:t>二、数学教师岗位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专业要求设置为：数学相关专业。具体包括：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研究生：0701数学，0202应用经济学，0714统计学，045104学科教学(数学)，0251金融，0252应用统计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本科：020102经济统计学，0203金融学类，0701数学类，0712统计学类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大专：6102计算机类，670105K数学教育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rPr>
        <w:t>三、英语教师岗位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专业要求仅可设置为：英语相关专业。具体包括：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研究生：045108学科教学(英语)，055101英语笔译，055102英语口译，050201英语语言文学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本科：050201英语，050261翻译，050262商务英语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大专：670106K英语教育,670202商务英语，670203应用英语，670204旅游英语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rPr>
        <w:t>四、品德、政治教师岗位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专业要求设置为：政治相关专业。具体包括：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研究生：01哲学，0302政治学，0305马克思主义理论，045102学科教学(思政)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本科：0101哲学类，0302政治学类，0305马克思主义理论类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大专：6805法律实务类，670115K思想政治教育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rPr>
        <w:t>五、历史教师岗位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专业要求设置为：历史相关专业。具体包括：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研究生：06历史学，045109学科教学(历史)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本科：0601历史学类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大专：670110K历史教育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rPr>
        <w:t>六、地理教师岗位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专业要求设置为：地理相关专业。具体包括：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70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研究生：0704天文学，0705地理学，0706大气科学，0707海洋科学，0708地球物理学，0709地质学，060202历史地理学,0816测绘科学与技术，045110学科教学(地理)，085215测绘工程，085217地质工程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本科：0704天文学类，0705地理科学类，0706大气科学，0707海洋科学类，0708地球物理学类，0709地质学类，0812测绘类，0814地质类，0902自然保护与环境生态学类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大专：5201资源勘查类，5202地质类，5203测绘地理信息类，5204石油与天然气类，5205煤炭类，5206金属与非金属矿类，5207气象类，5208环境保护类，5501水文水资源类，670111K地理教育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rPr>
        <w:t>七、物理教师岗位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专业要求设置为：物理学相关专业。具体包括：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70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研究生：0702物理学，070305高分子化学与物理，0704天文学，0706大气科学，070701物理海洋学，0708地球物理学，071011生物物理学，08工学，045105学科教学(物理)，0852工程，0854电子信息，0855机械，0859土木水利，0861交通运输，095109农业机械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本科：0702物理学类，0706大气科学类，0708地球物理学类，08工学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大专：53能源动力与材料大类，56装备制造大类，60交通运输大类，61电子信息大类，670107K物理教育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rPr>
        <w:t>八、化学教师岗位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专业要求设置为：化学相关专业。具体包括：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研究生：0703化学，070702海洋化学，070902地球化学，071010生物化学与分子生物学，080501材料物理与化学，080601冶金物理化学，080706化工过程机械，，0817化学工程与技术，082103纺织化学与染整工程，082604军事化学与烟火技术，082903林产化学加工工程，0832食品科学与工程，1007药学，045106学科教学(化学)，085216化学工程，0856材料与化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本科：0703化学类，070902地球化学，0804材料类，0813化工与制药类，0822核工程类，082403林产化工，0827食品科学与工程，1007药学类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大专：5209安全类，5306非金属材料类，5307建筑材料类，57生物与化工大类，5801轻化工类，5901食品工业类，5902药品制造类，670108K化学教育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rPr>
        <w:t>九、生物教师岗位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专业要求设置为：生物学相关专业。具体包括：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研究生：0710生物学，0713生态学，070703海洋生物学，070903古生物学与地层学，0831生物医学工程，0836生物工程，09农学，10医学，045107学科教学(生物)，085230生物医学工程，0860生物与医药，0951农业，0952，兽医，0954林业，1051临床医学，1052口腔医学，1057中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本科：0710生物科学类，0826生物医学工程类，0830生物工程类，09农学，10医学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大专：51农林牧渔大类，5701生物技术类，62医药卫生大类，670109K生物教育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rPr>
        <w:t>十、音乐教师岗位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专业要求设置为：音乐学相关专业。具体包括：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研究生：1302音乐与舞蹈学，130301戏剧戏曲学，045111学科教学(音乐)，135101音乐，135102戏剧，135103戏曲，135106舞蹈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本科：1302音乐与舞蹈学类，130301表演，130302戏剧学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大专：650202戏剧影视表演，650203歌舞表演，650204戏曲表演，650205曲艺表演，650206音乐剧表演，650207舞蹈表演，650208国际标准舞，650211现代流行音乐，650212作曲技术，650213音乐制作，650214钢琴伴奏，650215钢琴调律，650216舞蹈编导，650217戏曲导演，650219音乐表演，650301民族表演艺术，670112K音乐教育,670116K舞蹈教育，670117K艺术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中专：140800音乐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rPr>
        <w:t>十一、体育教师岗位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专业要求仅可设置为：体育学相关专业。具体包括：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研究生：0403体育学，045112学科教学(体育)，0452体育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本科：0402体育学类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645" w:right="0" w:firstLine="420"/>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大专：670114K体育教育,6704体育类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中专：体育与健身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rPr>
        <w:t>十二、美术教师岗位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专业要求设置为：美术学相关专业。具体包括：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70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研究生：1304美术学，1305设计学，045113学科教学(美术)，135107美术，135108艺术设计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70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本科：1304美术学类，1305设计学类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645" w:right="0" w:firstLine="420"/>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大专：670113K美术教育,6501艺术设计类，650302民族美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术，650303民族服装与服饰。650305民族传统技艺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中专：142100美术绘画，142200美术设计与制作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rPr>
        <w:t>十三、科学教师岗位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专业要求设置为：科学与技术教育相关专业。具体包括：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70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研究生：07理学、08工学、045117科学与技术教育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本科：07理学、08工学、040102科学教育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645" w:right="0" w:firstLine="420"/>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大专：670119K科学教育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rPr>
        <w:t>十四、综合实践活动（信息技术）教师岗位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专业要求设置为：计算机相关专业。具体包括：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70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研究生：081001通信与信息系统，0812计算机科学与技术，081603地图制图学与地理信息工程，0835软件工程，085208电子与通信工程，085271电子与信息，0854电子信息，095112农业信息化，085211计算机技术，085212软件工程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本科：0807电子信息类，0809计算机类，1208电子商务类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大专：5203测绘地理信息类，5603自动化类，61电子信息大类，670120K现代教育技术,6101电子信息类，6102计算机类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中专：09信息技术类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645" w:right="0" w:firstLine="0"/>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技工院校：03信息类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rPr>
        <w:t>十五、心理健康教师岗位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专业要求设置为：心理学相关专业。具体包括：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70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研究生：0402心理学，045116心理健康教育，0454应用心理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本科：0711心理学类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大专：620804心理咨询，670121K心理健康教育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rPr>
        <w:t>十六、高中技术教师岗位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专业要求设置为：计算机相关专业。具体包括：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70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研究生：081001通信与信息系统，0812计算机科学与技术，081603地图制图学与地理信息工程，0835软件工程，085208电子与通信工程，085271电子与信息，0854电子信息，095112农业信息化，085211计算机技术，085212软件工程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本科：0807电子信息类，0809计算机类，1208电子商务类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rPr>
        <w:t>十七、幼儿园教师岗位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专业要求设置为：学前教育相关专业。具体包括：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研究生：040105学前教育学，045118学前教育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本科：040106学前教育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大专:670101K早期教育，670102K学前教育，670106K英语教育，670112K音乐教育，670113K美术教育，670114K体育教育，670116K舞蹈教育，670117K艺术教育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中专：160100学前教育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技工院校：1501幼儿教育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rPr>
        <w:t>十八、特殊教育教师岗位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专业要求设置为：特殊教育相关专业。具体包括：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研究生：040109特殊教育学，045119特殊教育，100215康复医学与理疗学，105114康复医学与理疗学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本科：040108特殊教育，101005康复治疗学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31"/>
          <w:szCs w:val="31"/>
          <w:bdr w:val="none" w:color="auto" w:sz="0" w:space="0"/>
        </w:rPr>
        <w:t>大专：670118K特殊教育，690304社区康复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仿宋" w:hAnsi="仿宋" w:eastAsia="仿宋" w:cs="仿宋"/>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楷体" w:hAnsi="楷体" w:eastAsia="楷体" w:cs="楷体"/>
          <w:i w:val="0"/>
          <w:caps w:val="0"/>
          <w:color w:val="000000"/>
          <w:spacing w:val="0"/>
          <w:sz w:val="31"/>
          <w:szCs w:val="31"/>
          <w:bdr w:val="none" w:color="auto" w:sz="0" w:space="0"/>
        </w:rPr>
        <w:t>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楷体" w:hAnsi="楷体" w:eastAsia="楷体" w:cs="楷体"/>
          <w:i w:val="0"/>
          <w:caps w:val="0"/>
          <w:color w:val="000000"/>
          <w:spacing w:val="0"/>
          <w:sz w:val="31"/>
          <w:szCs w:val="31"/>
          <w:bdr w:val="none" w:color="auto" w:sz="0" w:space="0"/>
        </w:rPr>
        <w:t>1.专业名称前的阿拉伯数字为专业代码，大类代码包含小类，如0501中国语言文学包含050101文艺学、050102语言学及应用语言学等，0701数学类包括070101数学与应用数学、070102信息与计算科学。相关专业包括研究生、本科、专科、中专四个学历层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楷体" w:hAnsi="楷体" w:eastAsia="楷体" w:cs="楷体"/>
          <w:i w:val="0"/>
          <w:caps w:val="0"/>
          <w:color w:val="000000"/>
          <w:spacing w:val="0"/>
          <w:sz w:val="31"/>
          <w:szCs w:val="31"/>
          <w:bdr w:val="none" w:color="auto" w:sz="0" w:space="0"/>
        </w:rPr>
        <w:t>2.研究生、本科、专科学历的小学教育专业（代码分别为：045115、040107、670103K）报考小学阶段任一学科岗位，均符合专业要求；研究生学历课程与教学论专业（代码：040102）相应培养方向（如语文教育、数学教育等）报考中小学相对应学科岗位，均符合专业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楷体" w:hAnsi="楷体" w:eastAsia="楷体" w:cs="楷体"/>
          <w:i w:val="0"/>
          <w:caps w:val="0"/>
          <w:color w:val="000000"/>
          <w:spacing w:val="0"/>
          <w:sz w:val="31"/>
          <w:szCs w:val="31"/>
          <w:bdr w:val="none" w:color="auto" w:sz="0" w:space="0"/>
        </w:rPr>
        <w:t>3.往届毕业生中新旧专业名称不一致的，可对照《普通高等学校本科专业目录新旧专业对照表》和《普通高等学校高等职业教育（专科）专业目录新旧专业对照表》,按照对应的新专业名称进行报考。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楷体" w:hAnsi="楷体" w:eastAsia="楷体" w:cs="楷体"/>
          <w:i w:val="0"/>
          <w:caps w:val="0"/>
          <w:color w:val="000000"/>
          <w:spacing w:val="0"/>
          <w:sz w:val="31"/>
          <w:szCs w:val="31"/>
          <w:bdr w:val="none" w:color="auto" w:sz="0" w:space="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661057"/>
    <w:rsid w:val="29661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2020-10-15T13:05:00Z</dcterms:created>
  <dc:creator>Administrator</dc:creator>
  <cp:lastModifiedBy>Administrator</cp:lastModifiedBy>
  <dcterms:modified xsi:type="dcterms:W3CDTF">2020-10-15T13:07:08Z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