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314" w:leftChars="-147" w:hanging="156" w:hangingChars="56"/>
        <w:jc w:val="left"/>
        <w:rPr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color w:val="000000"/>
          <w:sz w:val="28"/>
          <w:szCs w:val="28"/>
          <w:lang w:val="en-US" w:eastAsia="zh-CN"/>
        </w:rPr>
        <w:t>3</w:t>
      </w:r>
    </w:p>
    <w:p>
      <w:pPr>
        <w:spacing w:line="600" w:lineRule="exact"/>
        <w:ind w:left="-268" w:leftChars="-147" w:hanging="202" w:hangingChars="56"/>
        <w:jc w:val="center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36"/>
          <w:szCs w:val="36"/>
        </w:rPr>
        <w:t>大沥镇财政供养人员招聘报名</w:t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t>审批</w:t>
      </w:r>
      <w:r>
        <w:rPr>
          <w:rFonts w:hint="eastAsia" w:ascii="宋体" w:hAnsi="宋体" w:eastAsia="宋体"/>
          <w:b/>
          <w:color w:val="000000"/>
          <w:sz w:val="36"/>
          <w:szCs w:val="36"/>
        </w:rPr>
        <w:t>表</w:t>
      </w:r>
    </w:p>
    <w:p>
      <w:pPr>
        <w:spacing w:line="640" w:lineRule="exact"/>
        <w:ind w:left="-239" w:leftChars="-80" w:hanging="17" w:hangingChars="6"/>
        <w:rPr>
          <w:rFonts w:hint="eastAsia" w:ascii="宋体" w:hAnsi="宋体" w:eastAsia="宋体"/>
          <w:b/>
          <w:color w:val="000000"/>
          <w:sz w:val="36"/>
          <w:szCs w:val="36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报考专业类别（或报考职位）：                    </w:t>
      </w:r>
    </w:p>
    <w:tbl>
      <w:tblPr>
        <w:tblStyle w:val="2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325"/>
        <w:gridCol w:w="292"/>
        <w:gridCol w:w="833"/>
        <w:gridCol w:w="642"/>
        <w:gridCol w:w="225"/>
        <w:gridCol w:w="941"/>
        <w:gridCol w:w="334"/>
        <w:gridCol w:w="620"/>
        <w:gridCol w:w="811"/>
        <w:gridCol w:w="992"/>
        <w:gridCol w:w="643"/>
        <w:gridCol w:w="321"/>
        <w:gridCol w:w="173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7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性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户籍所在地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出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年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参加工作时   间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政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  <w:r>
              <w:rPr>
                <w:rFonts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eastAsia="宋体"/>
                <w:b/>
                <w:color w:val="000000"/>
                <w:sz w:val="24"/>
              </w:rPr>
              <w:t>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入  党（团）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时</w:t>
            </w:r>
            <w:r>
              <w:rPr>
                <w:rFonts w:eastAsia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eastAsia="宋体"/>
                <w:b/>
                <w:color w:val="000000"/>
                <w:sz w:val="24"/>
              </w:rPr>
              <w:t>间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状况</w:t>
            </w: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生育状况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体重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身份证号码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资格证书</w:t>
            </w:r>
          </w:p>
        </w:tc>
        <w:tc>
          <w:tcPr>
            <w:tcW w:w="14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驾驶证</w:t>
            </w:r>
          </w:p>
          <w:p>
            <w:pPr>
              <w:ind w:left="-160" w:leftChars="-50" w:right="-160" w:rightChars="-5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类型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是否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退伍兵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号码</w:t>
            </w:r>
          </w:p>
        </w:tc>
        <w:tc>
          <w:tcPr>
            <w:tcW w:w="27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教育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学位及学历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在职教育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（最高）</w:t>
            </w:r>
          </w:p>
        </w:tc>
        <w:tc>
          <w:tcPr>
            <w:tcW w:w="6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27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原工作单位及职务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现居住</w:t>
            </w:r>
          </w:p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地址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历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获奖情况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违法犯罪记录情况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在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方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面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的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条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和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势</w:t>
            </w:r>
          </w:p>
        </w:tc>
        <w:tc>
          <w:tcPr>
            <w:tcW w:w="8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与本人关系系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政治面貌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现工作单位及职务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</w:rPr>
            </w:pPr>
            <w:r>
              <w:rPr>
                <w:rFonts w:hint="eastAsia" w:eastAsia="宋体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 w:eastAsia="宋体"/>
                <w:b/>
                <w:color w:val="000000"/>
                <w:sz w:val="24"/>
              </w:rPr>
              <w:t>意见</w:t>
            </w:r>
          </w:p>
        </w:tc>
        <w:tc>
          <w:tcPr>
            <w:tcW w:w="83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color w:val="000000"/>
                <w:sz w:val="28"/>
              </w:rPr>
            </w:pPr>
          </w:p>
          <w:p>
            <w:pPr>
              <w:rPr>
                <w:rFonts w:eastAsia="宋体"/>
                <w:b/>
                <w:color w:val="000000"/>
                <w:sz w:val="28"/>
              </w:rPr>
            </w:pPr>
          </w:p>
        </w:tc>
      </w:tr>
    </w:tbl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注：</w:t>
      </w:r>
      <w:r>
        <w:rPr>
          <w:rFonts w:hint="eastAsia" w:eastAsia="宋体"/>
          <w:b/>
          <w:color w:val="000000"/>
          <w:sz w:val="21"/>
          <w:szCs w:val="21"/>
        </w:rPr>
        <w:t>1．填写本表时注意信息真实、完整，书写要工整；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2．详细填写户籍及现居住地址，具体至所在社区； 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3．“违法犯罪记录情况”栏，如存在违法犯罪行记录的，请如实填写。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4．报名时需提供以下资料：报名表、身份证、户口簿、毕业证、学位证、电子学历备案表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等有关证件的原件和复印件各一份及近期免冠小一寸彩照一张；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5．考生必须对所提供的证件资料真实性负一切责任，对弄虚作假取得报名资格者，一经发</w:t>
      </w:r>
    </w:p>
    <w:p>
      <w:pPr>
        <w:spacing w:line="240" w:lineRule="exact"/>
        <w:rPr>
          <w:rFonts w:hint="eastAsia" w:eastAsia="宋体"/>
          <w:b/>
          <w:color w:val="000000"/>
          <w:sz w:val="21"/>
          <w:szCs w:val="21"/>
        </w:rPr>
      </w:pPr>
      <w:r>
        <w:rPr>
          <w:rFonts w:hint="eastAsia" w:eastAsia="宋体"/>
          <w:b/>
          <w:color w:val="000000"/>
          <w:sz w:val="21"/>
          <w:szCs w:val="21"/>
        </w:rPr>
        <w:t xml:space="preserve">       现取消资格。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0297"/>
    <w:rsid w:val="07282493"/>
    <w:rsid w:val="1AB3192E"/>
    <w:rsid w:val="1C400D9D"/>
    <w:rsid w:val="5B1F4DD9"/>
    <w:rsid w:val="5F360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佛山市公安局南海分局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2020-07-13T02:31:00Z</dcterms:created>
  <dc:creator>Administrator</dc:creator>
  <cp:lastModifiedBy>ぺ灬cc果冻ル</cp:lastModifiedBy>
  <dcterms:modified xsi:type="dcterms:W3CDTF">2020-12-01T06:22:58Z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