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sz w:val="25"/>
          <w:szCs w:val="25"/>
          <w:bdr w:val="none" w:color="auto" w:sz="0" w:space="0"/>
        </w:rPr>
        <w:t>元江县卫生健康系统</w:t>
      </w:r>
      <w:r>
        <w:rPr>
          <w:rFonts w:hint="default" w:ascii="Times New Roman" w:hAnsi="Times New Roman" w:cs="Times New Roman"/>
          <w:sz w:val="25"/>
          <w:szCs w:val="25"/>
          <w:bdr w:val="none" w:color="auto" w:sz="0" w:space="0"/>
        </w:rPr>
        <w:t>2021</w:t>
      </w:r>
      <w:r>
        <w:rPr>
          <w:rFonts w:hint="default" w:ascii="方正小标宋_GBK" w:hAnsi="方正小标宋_GBK" w:eastAsia="方正小标宋_GBK" w:cs="方正小标宋_GBK"/>
          <w:sz w:val="25"/>
          <w:szCs w:val="25"/>
          <w:bdr w:val="none" w:color="auto" w:sz="0" w:space="0"/>
        </w:rPr>
        <w:t>年提前招聘事业编制内紧缺专业技术人才岗位表</w:t>
      </w:r>
    </w:p>
    <w:tbl>
      <w:tblPr>
        <w:tblW w:w="98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1791"/>
        <w:gridCol w:w="2280"/>
        <w:gridCol w:w="793"/>
        <w:gridCol w:w="4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使用单位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需求人数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元江县人民医院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消化内科医师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临床医学专业，全日制本科及以上学历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呼吸内科医师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外Ⅱ</w:t>
            </w:r>
            <w:r>
              <w:rPr>
                <w:rFonts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外Ⅰ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妇产科医师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重症医学科医师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神经外科医师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肾内科医师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眼耳鼻喉科医师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急诊科医师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麻醉科医师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麻醉或临床医学专业，全日制本科及以上学历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影像科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临床医学或医学影像学专业，全日制本科及以上学历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医务科干事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临床医学或法学（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卫生法学方向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）专业，全日制本科及以上学历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人事科干事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人力资源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管理、人事管理、人力资源开发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护理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、护理学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专业，全日制硕士研究生及以上学历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元江县中医医院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急诊科中医临床医师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中医学、中西医临床（中西医结合临床）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专业，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全日制硕士研究生及以上学历或规培合格本科毕业生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内二科（老年病科）中医临床医师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治未病科中医临床医师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儿科门诊中医临床医师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外科（普外）外科医师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临床医学专业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内一科（心电图）心电医师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内二科（脾胃病科）消化内镜医师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急诊内科医师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口腔医师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口腔医学专业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临床护理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护理、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护理学专业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检验师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医学检验专业</w:t>
            </w:r>
            <w:r>
              <w:rPr>
                <w:rFonts w:hint="default" w:ascii="方正仿宋_GBK" w:hAnsi="方正仿宋_GBK" w:eastAsia="方正仿宋_GBK" w:cs="方正仿宋_GBK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元江县疾病预防控制中心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公卫医师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预防医学专业，全日制本科及以上学历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检验岗位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卫生检验专业，全日制本科及以上学历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元江县甘庄中心卫生院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公卫医师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预防医学专业，全日制本科及以上学历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元江县曼来镇中心卫生院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公卫医师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预防医学专业，全日制本科及以上学历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检验岗位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医学检验专业，全日制本科及以上学历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元江县因远镇中心卫生院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医学影像岗位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医学影像学专业，全日制本科及以上学历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2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药学岗位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药学专业，全日制本科及以上学历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元江县羊街乡卫生院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药学岗位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药学专业，全日制本科及以上学历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元江县那诺乡卫生院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公卫医师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预防医学专业，全日制本科及以上学历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元江县洼垤乡卫生院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公卫医师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预防医学专业，全日制本科及以上学历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元江县咪哩乡卫生院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公卫医师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预防医学专业，全日制本科及以上学历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元江县龙潭乡卫生院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公卫医师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预防医学专业，全日制本科及以上学历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乡镇卫生院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安置定向生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5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临床医学、中医学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C3C3C"/>
                <w:spacing w:val="0"/>
                <w:sz w:val="22"/>
                <w:szCs w:val="22"/>
                <w:bdr w:val="none" w:color="auto" w:sz="0" w:space="0"/>
              </w:rPr>
              <w:t>43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71A3B"/>
    <w:rsid w:val="213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2020-12-14T05:41:00Z</dcterms:created>
  <dc:creator>ぺ灬cc果冻ル</dc:creator>
  <cp:lastModifiedBy>ぺ灬cc果冻ル</cp:lastModifiedBy>
  <dcterms:modified xsi:type="dcterms:W3CDTF">2020-12-14T05:41:47Z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