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考生诚信报考承诺书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b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本人已认真阅读《</w:t>
      </w:r>
      <w:r>
        <w:rPr>
          <w:rFonts w:hint="eastAsia" w:ascii="仿宋" w:hAnsi="仿宋" w:eastAsia="仿宋" w:cs="宋体"/>
          <w:bCs/>
          <w:sz w:val="32"/>
          <w:szCs w:val="32"/>
        </w:rPr>
        <w:t>2020年广东省汕尾市医疗保障事业管理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中心公开招聘工作人员公告</w:t>
      </w:r>
      <w:r>
        <w:rPr>
          <w:rFonts w:hint="eastAsia" w:ascii="仿宋" w:hAnsi="仿宋" w:eastAsia="仿宋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、本人所提供的材料以及填报的信息全部真实、有效、准确，并对所提供的材料及填报的信息准确性、真实性负责；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、本人知晓提供虚假信息的后果，包括被记入个人诚信档案、取消本次公开招聘笔试资格、面试资格、聘用以及在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年内不予报考汕尾市事业单位公开招录（聘）等。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3、如因本人提供虚假材料、填报虚假信息以及提供的材料与招聘岗位的条件及要求不符，一切责任和后果均由本人承担。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                           日期：</w:t>
      </w: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56463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37"/>
    <w:rsid w:val="00324C58"/>
    <w:rsid w:val="00F87737"/>
    <w:rsid w:val="57C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163</Words>
  <Characters>164</Characters>
  <Lines>7</Lines>
  <Paragraphs>2</Paragraphs>
  <TotalTime>0</TotalTime>
  <ScaleCrop>false</ScaleCrop>
  <LinksUpToDate>false</LinksUpToDate>
  <CharactersWithSpaces>325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2020-12-25T01:33:00Z</dcterms:created>
  <dc:creator>林少滨</dc:creator>
  <cp:lastModifiedBy>lenovo</cp:lastModifiedBy>
  <dcterms:modified xsi:type="dcterms:W3CDTF">2020-12-25T02:23:18Z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