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pStyle w:val="4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佛山市南海区招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聘机关事业单位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辅助工作人员报名登记表</w:t>
      </w:r>
    </w:p>
    <w:p>
      <w:pPr>
        <w:pStyle w:val="4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 xml:space="preserve">报考单位：                        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</w:t>
      </w:r>
      <w:r>
        <w:rPr>
          <w:rFonts w:hint="eastAsia" w:ascii="宋体" w:hAnsi="宋体" w:cs="宋体"/>
          <w:kern w:val="0"/>
          <w:sz w:val="24"/>
        </w:rPr>
        <w:t>职位代码：</w:t>
      </w:r>
    </w:p>
    <w:tbl>
      <w:tblPr>
        <w:tblStyle w:val="2"/>
        <w:tblW w:w="95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1、此表由考生填写后，双面打印，一式两份。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1、《报名登记表》一式两份（均要求原件并贴上照片）。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2、考生本人报名：考生本人身份证原件，身份证复印件2份，贴在报名表上；</w:t>
      </w:r>
    </w:p>
    <w:p>
      <w:pPr>
        <w:pStyle w:val="4"/>
        <w:widowControl/>
        <w:ind w:firstLine="33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代报名：代报名人身份证原件，考生身份证复印件2份，贴在报名表上。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3、户口本、学历证、专业技术资格证书和相关证明（所有证件均要求原件和复印件，</w:t>
      </w:r>
      <w:r>
        <w:t>所有附件材料须用A4纸复印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pStyle w:val="4"/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pStyle w:val="4"/>
        <w:widowControl/>
        <w:ind w:firstLine="660" w:firstLineChars="3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 xml:space="preserve">年    月    日                                       </w:t>
      </w:r>
      <w:bookmarkStart w:id="1" w:name="_GoBack"/>
      <w:bookmarkEnd w:id="1"/>
      <w:r>
        <w:rPr>
          <w:rFonts w:hint="eastAsia" w:ascii="宋体" w:hAnsi="宋体" w:cs="宋体"/>
          <w:kern w:val="0"/>
          <w:sz w:val="22"/>
          <w:szCs w:val="22"/>
        </w:rPr>
        <w:t xml:space="preserve">   年   月   日</w:t>
      </w:r>
    </w:p>
    <w:tbl>
      <w:tblPr>
        <w:tblStyle w:val="2"/>
        <w:tblW w:w="929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57F60"/>
    <w:rsid w:val="29DC47EF"/>
    <w:rsid w:val="31B5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2019-07-09T08:02:00Z</dcterms:created>
  <dc:creator>ccAnn</dc:creator>
  <cp:lastModifiedBy>ccAnn</cp:lastModifiedBy>
  <dcterms:modified xsi:type="dcterms:W3CDTF">2021-01-21T11:56:49Z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