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lang w:val="en-US" w:eastAsia="zh-CN"/>
        </w:rPr>
        <w:t>：</w:t>
      </w:r>
    </w:p>
    <w:p>
      <w:pPr>
        <w:jc w:val="center"/>
        <w:rPr>
          <w:rFonts w:hint="eastAsia" w:ascii="宋体" w:hAnsi="宋体" w:eastAsia="宋体" w:cs="宋体"/>
          <w:color w:val="auto"/>
          <w:kern w:val="0"/>
          <w:sz w:val="44"/>
          <w:szCs w:val="44"/>
        </w:rPr>
      </w:pPr>
      <w:r>
        <w:rPr>
          <w:rFonts w:hint="eastAsia" w:ascii="宋体" w:hAnsi="宋体" w:eastAsia="宋体" w:cs="宋体"/>
          <w:b/>
          <w:bCs/>
          <w:color w:val="auto"/>
          <w:sz w:val="44"/>
          <w:szCs w:val="44"/>
        </w:rPr>
        <w:fldChar w:fldCharType="begin"/>
      </w:r>
      <w:r>
        <w:rPr>
          <w:rFonts w:hint="eastAsia" w:ascii="宋体" w:hAnsi="宋体" w:eastAsia="宋体" w:cs="宋体"/>
          <w:b/>
          <w:bCs/>
          <w:color w:val="auto"/>
          <w:sz w:val="44"/>
          <w:szCs w:val="44"/>
        </w:rPr>
        <w:instrText xml:space="preserve"> HYPERLINK "http://www.moe.gov.cn/srcsite/A22/moe_843/201709/W020170921369558197676.docx" \t "_blank" </w:instrText>
      </w:r>
      <w:r>
        <w:rPr>
          <w:rFonts w:hint="eastAsia" w:ascii="宋体" w:hAnsi="宋体" w:eastAsia="宋体" w:cs="宋体"/>
          <w:b/>
          <w:bCs/>
          <w:color w:val="auto"/>
          <w:sz w:val="44"/>
          <w:szCs w:val="44"/>
        </w:rPr>
        <w:fldChar w:fldCharType="separate"/>
      </w:r>
      <w:r>
        <w:rPr>
          <w:rFonts w:hint="eastAsia" w:ascii="宋体" w:hAnsi="宋体" w:eastAsia="宋体" w:cs="宋体"/>
          <w:b/>
          <w:bCs/>
          <w:color w:val="auto"/>
          <w:kern w:val="0"/>
          <w:sz w:val="44"/>
          <w:szCs w:val="44"/>
        </w:rPr>
        <w:t>“双一流”建设高校名单</w:t>
      </w:r>
      <w:r>
        <w:rPr>
          <w:rFonts w:hint="eastAsia" w:ascii="宋体" w:hAnsi="宋体" w:eastAsia="宋体" w:cs="宋体"/>
          <w:b/>
          <w:bCs/>
          <w:color w:val="auto"/>
          <w:kern w:val="0"/>
          <w:sz w:val="44"/>
          <w:szCs w:val="44"/>
        </w:rPr>
        <w:fldChar w:fldCharType="end"/>
      </w:r>
      <w:r>
        <w:rPr>
          <w:rFonts w:hint="eastAsia" w:ascii="宋体" w:hAnsi="宋体" w:eastAsia="宋体" w:cs="宋体"/>
          <w:b/>
          <w:bCs/>
          <w:color w:val="auto"/>
          <w:kern w:val="0"/>
          <w:sz w:val="44"/>
          <w:szCs w:val="44"/>
          <w:lang w:eastAsia="zh-CN"/>
        </w:rPr>
        <w:t>和</w:t>
      </w:r>
      <w:r>
        <w:rPr>
          <w:rFonts w:hint="eastAsia" w:ascii="宋体" w:hAnsi="宋体" w:eastAsia="宋体" w:cs="宋体"/>
          <w:b/>
          <w:bCs/>
          <w:color w:val="auto"/>
          <w:sz w:val="44"/>
          <w:szCs w:val="44"/>
        </w:rPr>
        <w:fldChar w:fldCharType="begin"/>
      </w:r>
      <w:r>
        <w:rPr>
          <w:rFonts w:hint="eastAsia" w:ascii="宋体" w:hAnsi="宋体" w:eastAsia="宋体" w:cs="宋体"/>
          <w:b/>
          <w:bCs/>
          <w:color w:val="auto"/>
          <w:sz w:val="44"/>
          <w:szCs w:val="44"/>
        </w:rPr>
        <w:instrText xml:space="preserve"> HYPERLINK "http://www.moe.gov.cn/srcsite/A22/moe_843/201709/W020170921369558339200.docx" \t "_blank" </w:instrText>
      </w:r>
      <w:r>
        <w:rPr>
          <w:rFonts w:hint="eastAsia" w:ascii="宋体" w:hAnsi="宋体" w:eastAsia="宋体" w:cs="宋体"/>
          <w:b/>
          <w:bCs/>
          <w:color w:val="auto"/>
          <w:sz w:val="44"/>
          <w:szCs w:val="44"/>
        </w:rPr>
        <w:fldChar w:fldCharType="separate"/>
      </w:r>
      <w:r>
        <w:rPr>
          <w:rFonts w:hint="eastAsia" w:ascii="宋体" w:hAnsi="宋体" w:eastAsia="宋体" w:cs="宋体"/>
          <w:b/>
          <w:bCs/>
          <w:color w:val="auto"/>
          <w:kern w:val="0"/>
          <w:sz w:val="44"/>
          <w:szCs w:val="44"/>
        </w:rPr>
        <w:t>“双一流”建设学科名单</w:t>
      </w:r>
      <w:r>
        <w:rPr>
          <w:rFonts w:hint="eastAsia" w:ascii="宋体" w:hAnsi="宋体" w:eastAsia="宋体" w:cs="宋体"/>
          <w:b/>
          <w:bCs/>
          <w:color w:val="auto"/>
          <w:kern w:val="0"/>
          <w:sz w:val="44"/>
          <w:szCs w:val="44"/>
        </w:rPr>
        <w:fldChar w:fldCharType="end"/>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color w:val="auto"/>
          <w:kern w:val="0"/>
          <w:sz w:val="32"/>
          <w:szCs w:val="32"/>
          <w:u w:val="none"/>
        </w:rPr>
      </w:pPr>
      <w:r>
        <w:rPr>
          <w:rFonts w:hint="eastAsia" w:ascii="楷体" w:hAnsi="楷体" w:eastAsia="楷体" w:cs="楷体"/>
          <w:color w:val="auto"/>
          <w:kern w:val="0"/>
          <w:sz w:val="32"/>
          <w:szCs w:val="32"/>
          <w:u w:val="none"/>
        </w:rPr>
        <w:t>1. A类36所</w:t>
      </w:r>
    </w:p>
    <w:p>
      <w:pPr>
        <w:overflowPunct w:val="0"/>
        <w:spacing w:line="560" w:lineRule="exact"/>
        <w:ind w:firstLine="640" w:firstLineChars="200"/>
        <w:rPr>
          <w:rFonts w:ascii="Times New Roman" w:hAnsi="Times New Roman" w:eastAsia="方正仿宋简体" w:cs="Times New Roman"/>
          <w:color w:val="auto"/>
          <w:kern w:val="0"/>
          <w:sz w:val="32"/>
          <w:szCs w:val="32"/>
          <w:u w:val="none"/>
        </w:rPr>
      </w:pPr>
      <w:r>
        <w:rPr>
          <w:rFonts w:hint="eastAsia" w:ascii="Times New Roman" w:hAnsi="Times New Roman" w:eastAsia="方正仿宋简体" w:cs="Times New Roman"/>
          <w:color w:val="auto"/>
          <w:kern w:val="0"/>
          <w:sz w:val="32"/>
          <w:szCs w:val="32"/>
          <w:u w:val="none"/>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color w:val="auto"/>
          <w:kern w:val="0"/>
          <w:sz w:val="32"/>
          <w:szCs w:val="32"/>
          <w:u w:val="none"/>
        </w:rPr>
      </w:pPr>
      <w:r>
        <w:rPr>
          <w:rFonts w:hint="eastAsia" w:ascii="楷体" w:hAnsi="楷体" w:eastAsia="楷体" w:cs="楷体"/>
          <w:color w:val="auto"/>
          <w:kern w:val="0"/>
          <w:sz w:val="32"/>
          <w:szCs w:val="32"/>
          <w:u w:val="none"/>
        </w:rPr>
        <w:t>2. B类6所</w:t>
      </w:r>
    </w:p>
    <w:p>
      <w:pPr>
        <w:overflowPunct w:val="0"/>
        <w:spacing w:line="560" w:lineRule="exact"/>
        <w:ind w:firstLine="640" w:firstLineChars="200"/>
        <w:rPr>
          <w:rFonts w:ascii="Times New Roman" w:hAnsi="Times New Roman" w:eastAsia="方正仿宋简体" w:cs="Times New Roman"/>
          <w:color w:val="auto"/>
          <w:kern w:val="0"/>
          <w:sz w:val="32"/>
          <w:szCs w:val="32"/>
          <w:u w:val="none"/>
        </w:rPr>
      </w:pPr>
      <w:r>
        <w:rPr>
          <w:rFonts w:hint="eastAsia" w:ascii="Times New Roman" w:hAnsi="Times New Roman" w:eastAsia="方正仿宋简体" w:cs="Times New Roman"/>
          <w:color w:val="auto"/>
          <w:kern w:val="0"/>
          <w:sz w:val="32"/>
          <w:szCs w:val="32"/>
          <w:u w:val="none"/>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widowControl/>
        <w:shd w:val="clear" w:color="auto" w:fill="FFFFFF"/>
        <w:spacing w:before="100" w:beforeAutospacing="1" w:after="100" w:afterAutospacing="1" w:line="480" w:lineRule="atLeast"/>
        <w:jc w:val="right"/>
      </w:pPr>
    </w:p>
    <w:p>
      <w:pPr>
        <w:widowControl/>
        <w:jc w:val="left"/>
      </w:pPr>
      <w:r>
        <w:br w:type="page"/>
      </w: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rPr>
        <w:t>不加（自定）标示的学科，是根据</w:t>
      </w:r>
      <w:r>
        <w:rPr>
          <w:rFonts w:ascii="Times New Roman" w:hAnsi="Times New Roman" w:eastAsia="方正仿宋简体" w:cs="Times New Roman"/>
          <w:kern w:val="0"/>
          <w:sz w:val="32"/>
          <w:szCs w:val="32"/>
        </w:rPr>
        <w:t>“</w:t>
      </w:r>
      <w:r>
        <w:rPr>
          <w:rFonts w:hint="eastAsia" w:ascii="Times New Roman" w:hAnsi="Times New Roman" w:eastAsia="方正仿宋简体" w:cs="Times New Roman"/>
          <w:kern w:val="0"/>
          <w:sz w:val="32"/>
          <w:szCs w:val="32"/>
        </w:rPr>
        <w:t>双一流</w:t>
      </w:r>
      <w:r>
        <w:rPr>
          <w:rFonts w:ascii="Times New Roman" w:hAnsi="Times New Roman" w:eastAsia="方正仿宋简体" w:cs="Times New Roman"/>
          <w:kern w:val="0"/>
          <w:sz w:val="32"/>
          <w:szCs w:val="32"/>
        </w:rPr>
        <w:t>”</w:t>
      </w:r>
      <w:r>
        <w:rPr>
          <w:rFonts w:hint="eastAsia" w:ascii="Times New Roman" w:hAnsi="Times New Roman" w:eastAsia="方正仿宋简体" w:cs="Times New Roman"/>
          <w:kern w:val="0"/>
          <w:sz w:val="32"/>
          <w:szCs w:val="32"/>
        </w:rPr>
        <w:t>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加（自定）标示的学科，是根据</w:t>
      </w:r>
      <w:r>
        <w:rPr>
          <w:rFonts w:ascii="Times New Roman" w:hAnsi="Times New Roman" w:eastAsia="方正仿宋简体" w:cs="Times New Roman"/>
          <w:kern w:val="0"/>
          <w:sz w:val="32"/>
          <w:szCs w:val="32"/>
        </w:rPr>
        <w:t>“</w:t>
      </w:r>
      <w:r>
        <w:rPr>
          <w:rFonts w:hint="eastAsia" w:ascii="Times New Roman" w:hAnsi="Times New Roman" w:eastAsia="方正仿宋简体" w:cs="Times New Roman"/>
          <w:kern w:val="0"/>
          <w:sz w:val="32"/>
          <w:szCs w:val="32"/>
        </w:rPr>
        <w:t>双一流</w:t>
      </w:r>
      <w:r>
        <w:rPr>
          <w:rFonts w:ascii="Times New Roman" w:hAnsi="Times New Roman" w:eastAsia="方正仿宋简体" w:cs="Times New Roman"/>
          <w:kern w:val="0"/>
          <w:sz w:val="32"/>
          <w:szCs w:val="32"/>
        </w:rPr>
        <w:t>”</w:t>
      </w:r>
      <w:r>
        <w:rPr>
          <w:rFonts w:hint="eastAsia" w:ascii="Times New Roman" w:hAnsi="Times New Roman" w:eastAsia="方正仿宋简体" w:cs="Times New Roman"/>
          <w:kern w:val="0"/>
          <w:sz w:val="32"/>
          <w:szCs w:val="32"/>
        </w:rPr>
        <w:t>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w:t>
      </w:r>
      <w:r>
        <w:rPr>
          <w:rFonts w:hint="eastAsia" w:ascii="Times New Roman" w:hAnsi="Times New Roman" w:eastAsia="方正仿宋简体" w:cs="Times New Roman"/>
          <w:kern w:val="0"/>
          <w:sz w:val="32"/>
          <w:szCs w:val="32"/>
        </w:rPr>
        <w:t>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Pr>
        <w:jc w:val="left"/>
        <w:rPr>
          <w:rFonts w:hint="eastAsia" w:ascii="宋体" w:hAnsi="宋体" w:eastAsia="宋体" w:cs="宋体"/>
          <w:color w:val="auto"/>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626EF"/>
    <w:rsid w:val="3117725F"/>
    <w:rsid w:val="31B626EF"/>
    <w:rsid w:val="3F710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2021-02-09T01:09:00Z</dcterms:created>
  <dc:creator>ldj</dc:creator>
  <cp:lastModifiedBy>ldj</cp:lastModifiedBy>
  <dcterms:modified xsi:type="dcterms:W3CDTF">2021-02-09T08:48:33Z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