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18" w:rsidRDefault="00F31018" w:rsidP="00F31018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F31018" w:rsidRDefault="00F31018" w:rsidP="00F3101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三峡局2021年度事业编制人员招聘</w:t>
      </w:r>
    </w:p>
    <w:p w:rsidR="00F31018" w:rsidRDefault="00F31018" w:rsidP="00F3101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职位表</w:t>
      </w:r>
    </w:p>
    <w:tbl>
      <w:tblPr>
        <w:tblpPr w:leftFromText="180" w:rightFromText="180" w:vertAnchor="text" w:horzAnchor="page" w:tblpX="1218" w:tblpY="560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720"/>
        <w:gridCol w:w="1167"/>
        <w:gridCol w:w="3260"/>
        <w:gridCol w:w="1134"/>
        <w:gridCol w:w="709"/>
        <w:gridCol w:w="1701"/>
      </w:tblGrid>
      <w:tr w:rsidR="00F31018" w:rsidTr="006733A0">
        <w:trPr>
          <w:trHeight w:val="599"/>
        </w:trPr>
        <w:tc>
          <w:tcPr>
            <w:tcW w:w="1340" w:type="dxa"/>
            <w:vMerge w:val="restart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招聘计划  类别</w:t>
            </w:r>
          </w:p>
        </w:tc>
        <w:tc>
          <w:tcPr>
            <w:tcW w:w="720" w:type="dxa"/>
            <w:vMerge w:val="restart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167" w:type="dxa"/>
            <w:vMerge w:val="restart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394" w:type="dxa"/>
            <w:gridSpan w:val="2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资格条件要求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计划人数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其他条件要求</w:t>
            </w:r>
          </w:p>
        </w:tc>
      </w:tr>
      <w:tr w:rsidR="00F31018" w:rsidTr="006733A0">
        <w:trPr>
          <w:trHeight w:val="650"/>
        </w:trPr>
        <w:tc>
          <w:tcPr>
            <w:tcW w:w="1340" w:type="dxa"/>
            <w:vMerge/>
            <w:noWrap/>
            <w:vAlign w:val="center"/>
          </w:tcPr>
          <w:p w:rsidR="00F31018" w:rsidRDefault="00F31018" w:rsidP="006733A0">
            <w:pPr>
              <w:jc w:val="center"/>
              <w:rPr>
                <w:bCs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F31018" w:rsidRDefault="00F31018" w:rsidP="006733A0">
            <w:pPr>
              <w:jc w:val="center"/>
              <w:rPr>
                <w:bCs/>
              </w:rPr>
            </w:pPr>
          </w:p>
        </w:tc>
        <w:tc>
          <w:tcPr>
            <w:tcW w:w="1167" w:type="dxa"/>
            <w:vMerge/>
            <w:noWrap/>
            <w:vAlign w:val="center"/>
          </w:tcPr>
          <w:p w:rsidR="00F31018" w:rsidRDefault="00F31018" w:rsidP="006733A0">
            <w:pPr>
              <w:jc w:val="center"/>
              <w:rPr>
                <w:bCs/>
              </w:rPr>
            </w:pPr>
          </w:p>
        </w:tc>
        <w:tc>
          <w:tcPr>
            <w:tcW w:w="326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134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09" w:type="dxa"/>
            <w:vMerge/>
            <w:noWrap/>
            <w:vAlign w:val="center"/>
          </w:tcPr>
          <w:p w:rsidR="00F31018" w:rsidRDefault="00F31018" w:rsidP="006733A0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F31018" w:rsidRDefault="00F31018" w:rsidP="006733A0">
            <w:pPr>
              <w:spacing w:line="560" w:lineRule="exact"/>
              <w:jc w:val="left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</w:tr>
      <w:tr w:rsidR="00F31018" w:rsidTr="006733A0">
        <w:trPr>
          <w:trHeight w:val="986"/>
        </w:trPr>
        <w:tc>
          <w:tcPr>
            <w:tcW w:w="1340" w:type="dxa"/>
            <w:vMerge w:val="restart"/>
            <w:noWrap/>
            <w:vAlign w:val="center"/>
          </w:tcPr>
          <w:p w:rsidR="00F31018" w:rsidRDefault="00F31018" w:rsidP="006733A0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毕业生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接收计划</w:t>
            </w:r>
          </w:p>
        </w:tc>
        <w:tc>
          <w:tcPr>
            <w:tcW w:w="72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3001</w:t>
            </w:r>
          </w:p>
        </w:tc>
        <w:tc>
          <w:tcPr>
            <w:tcW w:w="1167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技术岗</w:t>
            </w:r>
          </w:p>
        </w:tc>
        <w:tc>
          <w:tcPr>
            <w:tcW w:w="326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电气工程及其自动化、电气工程与智能控制、自动化</w:t>
            </w:r>
          </w:p>
        </w:tc>
        <w:tc>
          <w:tcPr>
            <w:tcW w:w="1134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09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31018" w:rsidRDefault="00F31018" w:rsidP="006733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从事基层运行维护工作，适合男性</w:t>
            </w:r>
          </w:p>
        </w:tc>
      </w:tr>
      <w:tr w:rsidR="00F31018" w:rsidTr="006733A0">
        <w:tc>
          <w:tcPr>
            <w:tcW w:w="1340" w:type="dxa"/>
            <w:vMerge/>
            <w:noWrap/>
            <w:vAlign w:val="center"/>
          </w:tcPr>
          <w:p w:rsidR="00F31018" w:rsidRDefault="00F31018" w:rsidP="006733A0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3002</w:t>
            </w:r>
          </w:p>
        </w:tc>
        <w:tc>
          <w:tcPr>
            <w:tcW w:w="1167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技术岗</w:t>
            </w:r>
          </w:p>
        </w:tc>
        <w:tc>
          <w:tcPr>
            <w:tcW w:w="326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机械工程、机械设计制造及其自动化、过程装备与控制工程、机械电子工程、液压技术应用</w:t>
            </w:r>
          </w:p>
        </w:tc>
        <w:tc>
          <w:tcPr>
            <w:tcW w:w="1134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09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31018" w:rsidRDefault="00F31018" w:rsidP="006733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从事基层运行维护工作，适合男性</w:t>
            </w:r>
          </w:p>
        </w:tc>
      </w:tr>
      <w:tr w:rsidR="00F31018" w:rsidTr="006733A0">
        <w:trPr>
          <w:trHeight w:val="885"/>
        </w:trPr>
        <w:tc>
          <w:tcPr>
            <w:tcW w:w="1340" w:type="dxa"/>
            <w:vMerge/>
            <w:noWrap/>
            <w:vAlign w:val="center"/>
          </w:tcPr>
          <w:p w:rsidR="00F31018" w:rsidRDefault="00F31018" w:rsidP="006733A0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3003</w:t>
            </w:r>
          </w:p>
        </w:tc>
        <w:tc>
          <w:tcPr>
            <w:tcW w:w="1167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港航测绘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技术岗</w:t>
            </w:r>
          </w:p>
        </w:tc>
        <w:tc>
          <w:tcPr>
            <w:tcW w:w="326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港口航道与海岸工程、测绘工程、遥感科学与技术、地理信息系统与地图学</w:t>
            </w:r>
          </w:p>
        </w:tc>
        <w:tc>
          <w:tcPr>
            <w:tcW w:w="1134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09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F31018" w:rsidRDefault="00F31018" w:rsidP="006733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从事水上和野外测量工作，适合男性</w:t>
            </w:r>
          </w:p>
        </w:tc>
      </w:tr>
      <w:tr w:rsidR="00F31018" w:rsidTr="006733A0">
        <w:trPr>
          <w:trHeight w:val="778"/>
        </w:trPr>
        <w:tc>
          <w:tcPr>
            <w:tcW w:w="1340" w:type="dxa"/>
            <w:vMerge/>
            <w:noWrap/>
            <w:vAlign w:val="center"/>
          </w:tcPr>
          <w:p w:rsidR="00F31018" w:rsidRDefault="00F31018" w:rsidP="006733A0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3004</w:t>
            </w:r>
          </w:p>
        </w:tc>
        <w:tc>
          <w:tcPr>
            <w:tcW w:w="1167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水上交通运输技术岗</w:t>
            </w:r>
          </w:p>
        </w:tc>
        <w:tc>
          <w:tcPr>
            <w:tcW w:w="326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航海技术、载运工具运用工程</w:t>
            </w:r>
          </w:p>
        </w:tc>
        <w:tc>
          <w:tcPr>
            <w:tcW w:w="1134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09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F31018" w:rsidRDefault="00F31018" w:rsidP="006733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从事水上工作，适合男性</w:t>
            </w:r>
          </w:p>
        </w:tc>
      </w:tr>
      <w:tr w:rsidR="00F31018" w:rsidTr="006733A0">
        <w:trPr>
          <w:trHeight w:val="1333"/>
        </w:trPr>
        <w:tc>
          <w:tcPr>
            <w:tcW w:w="1340" w:type="dxa"/>
            <w:vMerge/>
            <w:noWrap/>
            <w:vAlign w:val="center"/>
          </w:tcPr>
          <w:p w:rsidR="00F31018" w:rsidRDefault="00F31018" w:rsidP="006733A0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3005</w:t>
            </w:r>
          </w:p>
        </w:tc>
        <w:tc>
          <w:tcPr>
            <w:tcW w:w="1167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计算机信息技术岗</w:t>
            </w:r>
          </w:p>
        </w:tc>
        <w:tc>
          <w:tcPr>
            <w:tcW w:w="326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计算机科学与技术、软件工程、网络工程、计算机与信息管理、计算机应用与维护、网络安全与执法、信息安全、通信工程、电子信息工程</w:t>
            </w:r>
          </w:p>
        </w:tc>
        <w:tc>
          <w:tcPr>
            <w:tcW w:w="1134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09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31018" w:rsidRDefault="00F31018" w:rsidP="006733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从事野外运行维护工作，适合男性</w:t>
            </w:r>
          </w:p>
        </w:tc>
      </w:tr>
      <w:tr w:rsidR="00F31018" w:rsidTr="006733A0">
        <w:trPr>
          <w:trHeight w:val="1127"/>
        </w:trPr>
        <w:tc>
          <w:tcPr>
            <w:tcW w:w="1340" w:type="dxa"/>
            <w:vMerge/>
            <w:noWrap/>
            <w:vAlign w:val="center"/>
          </w:tcPr>
          <w:p w:rsidR="00F31018" w:rsidRDefault="00F31018" w:rsidP="006733A0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3006</w:t>
            </w:r>
          </w:p>
        </w:tc>
        <w:tc>
          <w:tcPr>
            <w:tcW w:w="1167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船舶管理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技术岗</w:t>
            </w:r>
          </w:p>
        </w:tc>
        <w:tc>
          <w:tcPr>
            <w:tcW w:w="326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船舶工程技术、船舶机械工程技术、船舶电气工程技术、轮机工程、船舶电子电气技术</w:t>
            </w:r>
          </w:p>
        </w:tc>
        <w:tc>
          <w:tcPr>
            <w:tcW w:w="1134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09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F31018" w:rsidRDefault="00F31018" w:rsidP="006733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从事水上工作，适合男性</w:t>
            </w:r>
          </w:p>
        </w:tc>
      </w:tr>
      <w:tr w:rsidR="00F31018" w:rsidTr="006733A0">
        <w:trPr>
          <w:trHeight w:val="713"/>
        </w:trPr>
        <w:tc>
          <w:tcPr>
            <w:tcW w:w="1340" w:type="dxa"/>
            <w:vMerge/>
            <w:noWrap/>
            <w:vAlign w:val="center"/>
          </w:tcPr>
          <w:p w:rsidR="00F31018" w:rsidRDefault="00F31018" w:rsidP="006733A0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3007</w:t>
            </w:r>
          </w:p>
        </w:tc>
        <w:tc>
          <w:tcPr>
            <w:tcW w:w="1167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326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档案学</w:t>
            </w:r>
          </w:p>
        </w:tc>
        <w:tc>
          <w:tcPr>
            <w:tcW w:w="1134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09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要求中共党员</w:t>
            </w:r>
          </w:p>
        </w:tc>
      </w:tr>
      <w:tr w:rsidR="00F31018" w:rsidTr="006733A0">
        <w:trPr>
          <w:trHeight w:val="778"/>
        </w:trPr>
        <w:tc>
          <w:tcPr>
            <w:tcW w:w="1340" w:type="dxa"/>
            <w:vMerge/>
            <w:noWrap/>
            <w:vAlign w:val="center"/>
          </w:tcPr>
          <w:p w:rsidR="00F31018" w:rsidRDefault="00F31018" w:rsidP="006733A0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3008</w:t>
            </w:r>
          </w:p>
        </w:tc>
        <w:tc>
          <w:tcPr>
            <w:tcW w:w="1167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326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统计学、应用统计学、信息统计与分析、审计</w:t>
            </w:r>
          </w:p>
        </w:tc>
        <w:tc>
          <w:tcPr>
            <w:tcW w:w="1134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9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31018" w:rsidTr="006733A0">
        <w:trPr>
          <w:trHeight w:val="728"/>
        </w:trPr>
        <w:tc>
          <w:tcPr>
            <w:tcW w:w="1340" w:type="dxa"/>
            <w:vMerge/>
            <w:noWrap/>
            <w:vAlign w:val="center"/>
          </w:tcPr>
          <w:p w:rsidR="00F31018" w:rsidRDefault="00F31018" w:rsidP="006733A0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3009</w:t>
            </w:r>
          </w:p>
        </w:tc>
        <w:tc>
          <w:tcPr>
            <w:tcW w:w="1167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326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人力资源管理、社会保障</w:t>
            </w:r>
          </w:p>
        </w:tc>
        <w:tc>
          <w:tcPr>
            <w:tcW w:w="1134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9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要求中共党员</w:t>
            </w:r>
          </w:p>
        </w:tc>
      </w:tr>
      <w:tr w:rsidR="00F31018" w:rsidTr="006733A0">
        <w:trPr>
          <w:trHeight w:val="1022"/>
        </w:trPr>
        <w:tc>
          <w:tcPr>
            <w:tcW w:w="1340" w:type="dxa"/>
            <w:vMerge/>
            <w:noWrap/>
            <w:vAlign w:val="center"/>
          </w:tcPr>
          <w:p w:rsidR="00F31018" w:rsidRDefault="00F31018" w:rsidP="006733A0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3010</w:t>
            </w:r>
          </w:p>
        </w:tc>
        <w:tc>
          <w:tcPr>
            <w:tcW w:w="1167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326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秘书、汉语言文字学、政治学、马克思主义理论、新闻学、新闻、新闻学与大众传播</w:t>
            </w:r>
          </w:p>
        </w:tc>
        <w:tc>
          <w:tcPr>
            <w:tcW w:w="1134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09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要求中共党员</w:t>
            </w:r>
          </w:p>
        </w:tc>
      </w:tr>
      <w:tr w:rsidR="00F31018" w:rsidTr="006733A0">
        <w:tc>
          <w:tcPr>
            <w:tcW w:w="1340" w:type="dxa"/>
            <w:vMerge w:val="restart"/>
            <w:noWrap/>
            <w:vAlign w:val="center"/>
          </w:tcPr>
          <w:p w:rsidR="00F31018" w:rsidRDefault="00F31018" w:rsidP="006733A0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F31018" w:rsidRDefault="00F31018" w:rsidP="006733A0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F31018" w:rsidRDefault="00F31018" w:rsidP="006733A0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社会招聘计划</w:t>
            </w:r>
          </w:p>
          <w:p w:rsidR="00F31018" w:rsidRDefault="00F31018" w:rsidP="006733A0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3011</w:t>
            </w:r>
          </w:p>
        </w:tc>
        <w:tc>
          <w:tcPr>
            <w:tcW w:w="1167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船闸运行岗</w:t>
            </w:r>
          </w:p>
        </w:tc>
        <w:tc>
          <w:tcPr>
            <w:tcW w:w="326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机械设计制造及其自动化、电气工程及其自动化、机电一体化、计算机科学与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技术</w:t>
            </w:r>
          </w:p>
        </w:tc>
        <w:tc>
          <w:tcPr>
            <w:tcW w:w="1134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大学本科及以上</w:t>
            </w:r>
          </w:p>
        </w:tc>
        <w:tc>
          <w:tcPr>
            <w:tcW w:w="709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从事船闸运行维护修理工作3年以上</w:t>
            </w:r>
          </w:p>
        </w:tc>
      </w:tr>
      <w:tr w:rsidR="00F31018" w:rsidTr="006733A0">
        <w:tc>
          <w:tcPr>
            <w:tcW w:w="1340" w:type="dxa"/>
            <w:vMerge/>
            <w:noWrap/>
            <w:vAlign w:val="center"/>
          </w:tcPr>
          <w:p w:rsidR="00F31018" w:rsidRDefault="00F31018" w:rsidP="006733A0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3012</w:t>
            </w:r>
          </w:p>
        </w:tc>
        <w:tc>
          <w:tcPr>
            <w:tcW w:w="1167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船闸修理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工勤技能岗</w:t>
            </w:r>
          </w:p>
        </w:tc>
        <w:tc>
          <w:tcPr>
            <w:tcW w:w="326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机械修理、电气修理</w:t>
            </w:r>
          </w:p>
        </w:tc>
        <w:tc>
          <w:tcPr>
            <w:tcW w:w="1134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709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F31018" w:rsidRDefault="00F31018" w:rsidP="006733A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1.35周岁以下，从事现场作业修理工作，适合男性；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2.持有钳工或电焊工或起重工高级技能等级证书，从事本专业技能工作5年以上；或机械电气类专业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TW" w:eastAsia="zh-TW"/>
              </w:rPr>
              <w:t>全国普通高校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TW"/>
              </w:rPr>
              <w:t>统招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本科毕业（毕业证和学位证双证齐全），从事本专业工作2年以上。</w:t>
            </w:r>
          </w:p>
        </w:tc>
      </w:tr>
      <w:tr w:rsidR="00F31018" w:rsidTr="006733A0">
        <w:trPr>
          <w:trHeight w:val="507"/>
        </w:trPr>
        <w:tc>
          <w:tcPr>
            <w:tcW w:w="134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0" w:type="dxa"/>
            <w:noWrap/>
            <w:vAlign w:val="center"/>
          </w:tcPr>
          <w:p w:rsidR="00F31018" w:rsidRDefault="00F31018" w:rsidP="006733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7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F31018" w:rsidRDefault="00F31018" w:rsidP="006733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701" w:type="dxa"/>
            <w:noWrap/>
            <w:vAlign w:val="center"/>
          </w:tcPr>
          <w:p w:rsidR="00F31018" w:rsidRDefault="00F31018" w:rsidP="006733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F31018" w:rsidRDefault="00F31018" w:rsidP="00F31018"/>
    <w:p w:rsidR="006D3F13" w:rsidRDefault="006D3F13"/>
    <w:sectPr w:rsidR="006D3F13" w:rsidSect="00C718D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13" w:rsidRDefault="006D3F13" w:rsidP="00F31018">
      <w:r>
        <w:separator/>
      </w:r>
    </w:p>
  </w:endnote>
  <w:endnote w:type="continuationSeparator" w:id="1">
    <w:p w:rsidR="006D3F13" w:rsidRDefault="006D3F13" w:rsidP="00F3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DE" w:rsidRDefault="006D3F1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718DE" w:rsidRDefault="006D3F1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31018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13" w:rsidRDefault="006D3F13" w:rsidP="00F31018">
      <w:r>
        <w:separator/>
      </w:r>
    </w:p>
  </w:footnote>
  <w:footnote w:type="continuationSeparator" w:id="1">
    <w:p w:rsidR="006D3F13" w:rsidRDefault="006D3F13" w:rsidP="00F31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018"/>
    <w:rsid w:val="006D3F13"/>
    <w:rsid w:val="00F3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01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31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0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>iTianKong.com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2021-03-15T08:43:00Z</dcterms:created>
  <dcterms:modified xsi:type="dcterms:W3CDTF">2021-03-15T08:43:00Z</dcterms:modified>
</cp:coreProperties>
</file>