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08" w:lineRule="atLeast"/>
        <w:ind w:firstLine="0"/>
        <w:jc w:val="left"/>
        <w:rPr>
          <w:rFonts w:hint="default" w:ascii="黑体" w:hAnsi="宋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szCs w:val="24"/>
          <w:lang w:eastAsia="zh-CN"/>
        </w:rPr>
        <w:t>附件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2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灌云县202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/>
          <w:sz w:val="36"/>
          <w:szCs w:val="36"/>
        </w:rPr>
        <w:t>年公开招聘</w:t>
      </w:r>
      <w:r>
        <w:rPr>
          <w:rFonts w:hint="eastAsia" w:ascii="黑体" w:hAnsi="宋体" w:eastAsia="黑体"/>
          <w:sz w:val="36"/>
          <w:szCs w:val="36"/>
          <w:lang w:eastAsia="zh-CN"/>
        </w:rPr>
        <w:t>“乡村振兴专干”</w:t>
      </w:r>
      <w:r>
        <w:rPr>
          <w:rFonts w:hint="eastAsia" w:ascii="黑体" w:hAnsi="仿宋" w:eastAsia="黑体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Spec="center" w:tblpY="3018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03"/>
        <w:gridCol w:w="103"/>
        <w:gridCol w:w="947"/>
        <w:gridCol w:w="159"/>
        <w:gridCol w:w="1101"/>
        <w:gridCol w:w="1155"/>
        <w:gridCol w:w="525"/>
        <w:gridCol w:w="657"/>
        <w:gridCol w:w="407"/>
        <w:gridCol w:w="6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hint="eastAsia"/>
                <w:b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是否为退伍军人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40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0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8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以下</w:t>
            </w:r>
            <w:r>
              <w:rPr>
                <w:rFonts w:hint="eastAsia"/>
              </w:rPr>
              <w:t>部分</w:t>
            </w:r>
            <w: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审查项目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审查情况</w:t>
            </w:r>
          </w:p>
        </w:tc>
        <w:tc>
          <w:tcPr>
            <w:tcW w:w="27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审查人签字</w:t>
            </w:r>
            <w:r>
              <w:t>：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户籍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</w:rPr>
              <w:t>毕业证书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符合报考条件证明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就业困难人员</w:t>
            </w:r>
            <w:r>
              <w:rPr>
                <w:rFonts w:hint="eastAsia"/>
                <w:color w:val="auto"/>
                <w:lang w:eastAsia="zh-CN"/>
              </w:rPr>
              <w:t>证明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退役证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其他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rFonts w:hint="eastAsia" w:eastAsia="楷体_GB2312"/>
          <w:sz w:val="32"/>
          <w:szCs w:val="32"/>
          <w:lang w:eastAsia="zh-CN"/>
        </w:rPr>
      </w:pPr>
      <w:r>
        <w:rPr>
          <w:b/>
          <w:sz w:val="44"/>
          <w:szCs w:val="44"/>
        </w:rPr>
        <w:t>报考人员诚信承诺书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四、资格审查、体检、以及考核公示过程中，如因不符合招考公告中规定的相关条件及相关标准被取消资格，本人服从决定。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520" w:lineRule="exact"/>
        <w:ind w:right="640" w:firstLine="640" w:firstLineChars="200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3AD9"/>
    <w:rsid w:val="09F3110F"/>
    <w:rsid w:val="210226AF"/>
    <w:rsid w:val="3F5634CE"/>
    <w:rsid w:val="505A2321"/>
    <w:rsid w:val="52B21CCF"/>
    <w:rsid w:val="53946250"/>
    <w:rsid w:val="541F43DC"/>
    <w:rsid w:val="6ABB4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2021-08-16T12:53:05Z</dcterms:created>
  <dc:creator>Administrator</dc:creator>
  <cp:lastModifiedBy>28670</cp:lastModifiedBy>
  <cp:lastPrinted>2021-08-30T07:03:36Z</cp:lastPrinted>
  <dcterms:modified xsi:type="dcterms:W3CDTF">2021-09-01T03:35:59Z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D8B01091713944178C5F7D4791B92A7A</vt:lpwstr>
  </property>
</Properties>
</file>