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2566"/>
        <w:gridCol w:w="806"/>
        <w:gridCol w:w="1809"/>
        <w:gridCol w:w="3038"/>
        <w:gridCol w:w="1602"/>
      </w:tblGrid>
      <w:tr w:rsidR="009B3EE6" w:rsidRPr="009B3EE6" w:rsidTr="009B3EE6">
        <w:trPr>
          <w:trHeight w:val="708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应聘要求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9B3EE6" w:rsidRPr="009B3EE6" w:rsidTr="009B3EE6">
        <w:trPr>
          <w:trHeight w:val="1525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地图学与地理信息系统（0705）</w:t>
            </w:r>
          </w:p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资源与环境遥感专业（0818）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社会在职人员硕士研究生及以上学历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40岁以下，具有遥感、测绘、GIS等相关专业高级职称者学历可放宽至大学本科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EE6" w:rsidRPr="009B3EE6" w:rsidRDefault="009B3EE6" w:rsidP="009B3E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3EE6">
              <w:rPr>
                <w:rFonts w:ascii="宋体" w:eastAsia="宋体" w:hAnsi="宋体" w:cs="宋体" w:hint="eastAsia"/>
                <w:sz w:val="24"/>
                <w:szCs w:val="24"/>
              </w:rPr>
              <w:t>身体条件需胜任高原艰苦地区工作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3EE6"/>
    <w:rsid w:val="00323B43"/>
    <w:rsid w:val="003D37D8"/>
    <w:rsid w:val="004358AB"/>
    <w:rsid w:val="00507626"/>
    <w:rsid w:val="0064020C"/>
    <w:rsid w:val="008811B0"/>
    <w:rsid w:val="008B7726"/>
    <w:rsid w:val="009B3EE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2021-09-04T02:44:00Z</dcterms:created>
  <dcterms:modified xsi:type="dcterms:W3CDTF">2021-09-04T02:45:00Z</dcterms:modified>
</cp:coreProperties>
</file>