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1446" w:tblpY="94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460"/>
        <w:gridCol w:w="1005"/>
        <w:gridCol w:w="1020"/>
        <w:gridCol w:w="1685"/>
        <w:gridCol w:w="1330"/>
        <w:gridCol w:w="1409"/>
        <w:gridCol w:w="2236"/>
        <w:gridCol w:w="1185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1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46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户籍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40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22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连平县人力资源和社会保障局</w:t>
            </w:r>
          </w:p>
        </w:tc>
        <w:tc>
          <w:tcPr>
            <w:tcW w:w="10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劳动保障监察综合执法大队执法岗位</w:t>
            </w:r>
          </w:p>
        </w:tc>
        <w:tc>
          <w:tcPr>
            <w:tcW w:w="13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4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2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人力资源管理、旅游管理、物流管理、金融学、会计</w:t>
            </w:r>
          </w:p>
        </w:tc>
        <w:tc>
          <w:tcPr>
            <w:tcW w:w="11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连平县人力资源和社会保障局</w:t>
            </w:r>
          </w:p>
        </w:tc>
        <w:tc>
          <w:tcPr>
            <w:tcW w:w="10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劳动保障监察综合执法大队文书档案岗位</w:t>
            </w:r>
          </w:p>
        </w:tc>
        <w:tc>
          <w:tcPr>
            <w:tcW w:w="13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4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2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英语、学前教育、法律文秘、档案管理、财务管理、劳动与社会保障</w:t>
            </w:r>
          </w:p>
        </w:tc>
        <w:tc>
          <w:tcPr>
            <w:tcW w:w="11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连平县人力资源和社会保障局</w:t>
            </w:r>
          </w:p>
        </w:tc>
        <w:tc>
          <w:tcPr>
            <w:tcW w:w="10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劳动保障监察综合执法大队驾驶员</w:t>
            </w:r>
          </w:p>
        </w:tc>
        <w:tc>
          <w:tcPr>
            <w:tcW w:w="13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4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2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行政管理、法律</w:t>
            </w:r>
          </w:p>
        </w:tc>
        <w:tc>
          <w:tcPr>
            <w:tcW w:w="11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</w:t>
            </w:r>
          </w:p>
        </w:tc>
        <w:tc>
          <w:tcPr>
            <w:tcW w:w="92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共党员</w:t>
            </w:r>
          </w:p>
        </w:tc>
      </w:tr>
    </w:tbl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连平县人力资源和社会保障局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2022年公开招聘编外人员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42363"/>
    <w:rsid w:val="041604B0"/>
    <w:rsid w:val="16906D4B"/>
    <w:rsid w:val="1DF42363"/>
    <w:rsid w:val="1FB865CD"/>
    <w:rsid w:val="26497ADD"/>
    <w:rsid w:val="37552DD6"/>
    <w:rsid w:val="3A79196D"/>
    <w:rsid w:val="44812C2A"/>
    <w:rsid w:val="4B9B4B4D"/>
    <w:rsid w:val="4C7F179F"/>
    <w:rsid w:val="4FA779E1"/>
    <w:rsid w:val="526A669D"/>
    <w:rsid w:val="59EC5F09"/>
    <w:rsid w:val="5C447F14"/>
    <w:rsid w:val="65420867"/>
    <w:rsid w:val="712C6C6A"/>
    <w:rsid w:val="71C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2022-05-09T01:43:00Z</dcterms:created>
  <dc:creator>连平县人社局</dc:creator>
  <cp:lastModifiedBy>连平县人社局</cp:lastModifiedBy>
  <cp:lastPrinted>2022-05-11T08:19:12Z</cp:lastPrinted>
  <dcterms:modified xsi:type="dcterms:W3CDTF">2022-05-11T08:34:43Z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