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附件</w:t>
      </w:r>
      <w:r>
        <w:rPr>
          <w:rFonts w:hint="eastAsia"/>
          <w:color w:val="000000"/>
          <w:sz w:val="32"/>
          <w:szCs w:val="32"/>
          <w:lang w:val="en-US" w:eastAsia="zh-CN"/>
        </w:rPr>
        <w:t>1</w:t>
      </w:r>
      <w:r>
        <w:rPr>
          <w:rFonts w:hint="eastAsia"/>
          <w:color w:val="000000"/>
          <w:sz w:val="32"/>
          <w:szCs w:val="32"/>
        </w:rPr>
        <w:t>：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临川区</w:t>
      </w:r>
      <w:r>
        <w:rPr>
          <w:rFonts w:ascii="方正小标宋简体" w:hAnsi="仿宋_GB2312" w:eastAsia="方正小标宋简体" w:cs="仿宋_GB2312"/>
          <w:sz w:val="44"/>
          <w:szCs w:val="44"/>
        </w:rPr>
        <w:t>2022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年第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二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批事业单位公开招聘高素质人才岗位信息表</w:t>
      </w:r>
    </w:p>
    <w:tbl>
      <w:tblPr>
        <w:tblStyle w:val="10"/>
        <w:tblW w:w="50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39"/>
        <w:gridCol w:w="1559"/>
        <w:gridCol w:w="387"/>
        <w:gridCol w:w="2738"/>
        <w:gridCol w:w="612"/>
        <w:gridCol w:w="584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  <w:jc w:val="center"/>
        </w:trPr>
        <w:tc>
          <w:tcPr>
            <w:tcW w:w="263" w:type="pct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41" w:type="pct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cs="黑体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899" w:type="pct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cs="黑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23" w:type="pct"/>
            <w:vMerge w:val="restart"/>
            <w:vAlign w:val="center"/>
          </w:tcPr>
          <w:p>
            <w:pPr>
              <w:pStyle w:val="2"/>
              <w:spacing w:line="300" w:lineRule="exact"/>
              <w:jc w:val="both"/>
              <w:rPr>
                <w:rFonts w:ascii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cs="黑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270" w:type="pct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cs="黑体"/>
                <w:color w:val="000000"/>
                <w:sz w:val="28"/>
                <w:szCs w:val="28"/>
              </w:rPr>
              <w:t>资格条件</w:t>
            </w:r>
          </w:p>
        </w:tc>
        <w:tc>
          <w:tcPr>
            <w:tcW w:w="800" w:type="pct"/>
            <w:vMerge w:val="restart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黑体" w:hAnsi="黑体" w:cs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tblHeader/>
          <w:jc w:val="center"/>
        </w:trPr>
        <w:tc>
          <w:tcPr>
            <w:tcW w:w="263" w:type="pct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黑体" w:cs="黑体"/>
                <w:color w:val="000000"/>
                <w:sz w:val="28"/>
                <w:szCs w:val="28"/>
              </w:rPr>
            </w:pPr>
          </w:p>
        </w:tc>
        <w:tc>
          <w:tcPr>
            <w:tcW w:w="541" w:type="pct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黑体" w:cs="黑体"/>
                <w:color w:val="000000"/>
                <w:sz w:val="28"/>
                <w:szCs w:val="28"/>
              </w:rPr>
            </w:pPr>
          </w:p>
        </w:tc>
        <w:tc>
          <w:tcPr>
            <w:tcW w:w="899" w:type="pct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黑体" w:cs="黑体"/>
                <w:color w:val="000000"/>
                <w:sz w:val="28"/>
                <w:szCs w:val="28"/>
              </w:rPr>
            </w:pPr>
          </w:p>
        </w:tc>
        <w:tc>
          <w:tcPr>
            <w:tcW w:w="223" w:type="pct"/>
            <w:vMerge w:val="continue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黑体" w:cs="黑体"/>
                <w:color w:val="000000"/>
                <w:sz w:val="28"/>
                <w:szCs w:val="28"/>
              </w:rPr>
            </w:pPr>
          </w:p>
        </w:tc>
        <w:tc>
          <w:tcPr>
            <w:tcW w:w="1580" w:type="pc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专业代码及类别</w:t>
            </w:r>
          </w:p>
        </w:tc>
        <w:tc>
          <w:tcPr>
            <w:tcW w:w="353" w:type="pc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cs="黑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36" w:type="pc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cs="黑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800" w:type="pct"/>
            <w:vMerge w:val="continue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63" w:type="pc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541" w:type="pc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区科技局</w:t>
            </w:r>
          </w:p>
        </w:tc>
        <w:tc>
          <w:tcPr>
            <w:tcW w:w="899" w:type="pc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科技创新促进中心</w:t>
            </w:r>
          </w:p>
        </w:tc>
        <w:tc>
          <w:tcPr>
            <w:tcW w:w="223" w:type="pc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580" w:type="pct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金融学（020204）、材料科学与工程（0805）、冶金工程（0806）、电气工程（0808）、电子科学与技术（0809）、信息与通信工程（0810）、计算机科学与技术（0812）、化学工程与技术（0817）、环境科学与工程（0830）、生物医学工程（0831）、食品科学与工程（0832）</w:t>
            </w:r>
          </w:p>
        </w:tc>
        <w:tc>
          <w:tcPr>
            <w:tcW w:w="353" w:type="pct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硕士研究生以上学历、学位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336" w:type="pct"/>
            <w:vMerge w:val="restar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周岁以下（博士研究生放宽至</w:t>
            </w:r>
            <w:r>
              <w:rPr>
                <w:rFonts w:ascii="仿宋_GB2312" w:eastAsia="仿宋_GB2312"/>
                <w:color w:val="000000"/>
                <w:sz w:val="24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周岁）</w:t>
            </w:r>
          </w:p>
        </w:tc>
        <w:tc>
          <w:tcPr>
            <w:tcW w:w="800" w:type="pct"/>
            <w:vAlign w:val="center"/>
          </w:tcPr>
          <w:p>
            <w:pPr>
              <w:pStyle w:val="2"/>
              <w:spacing w:line="260" w:lineRule="exact"/>
              <w:rPr>
                <w:rFonts w:hint="eastAsia" w:ascii="仿宋_GB2312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限应届毕业生（含2年择业期内未就业毕业生）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63" w:type="pc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541" w:type="pc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区统计局</w:t>
            </w:r>
          </w:p>
        </w:tc>
        <w:tc>
          <w:tcPr>
            <w:tcW w:w="899" w:type="pc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高质量发展评价中心</w:t>
            </w:r>
          </w:p>
        </w:tc>
        <w:tc>
          <w:tcPr>
            <w:tcW w:w="223" w:type="pc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80" w:type="pct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53" w:type="pct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6" w:type="pct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pStyle w:val="2"/>
              <w:spacing w:line="260" w:lineRule="exact"/>
              <w:rPr>
                <w:rFonts w:hint="eastAsia" w:ascii="仿宋_GB2312" w:hAnsi="Calibri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限应届毕业生（含2年择业期内未就业毕业生）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63" w:type="pc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541" w:type="pc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区发改委</w:t>
            </w:r>
          </w:p>
        </w:tc>
        <w:tc>
          <w:tcPr>
            <w:tcW w:w="899" w:type="pc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生态文明建设发展中心</w:t>
            </w:r>
          </w:p>
        </w:tc>
        <w:tc>
          <w:tcPr>
            <w:tcW w:w="223" w:type="pc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580" w:type="pct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53" w:type="pct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6" w:type="pct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pStyle w:val="2"/>
              <w:spacing w:line="260" w:lineRule="exact"/>
              <w:rPr>
                <w:rFonts w:hint="eastAsia" w:ascii="仿宋_GB2312" w:hAnsi="Calibri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限应届毕业生（含2年择业期内未就业毕业生）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63" w:type="pc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541" w:type="pc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区工商联</w:t>
            </w:r>
          </w:p>
        </w:tc>
        <w:tc>
          <w:tcPr>
            <w:tcW w:w="899" w:type="pc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民营经济服务中心</w:t>
            </w:r>
          </w:p>
        </w:tc>
        <w:tc>
          <w:tcPr>
            <w:tcW w:w="223" w:type="pc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580" w:type="pct"/>
            <w:vMerge w:val="continue"/>
            <w:vAlign w:val="center"/>
          </w:tcPr>
          <w:p>
            <w:pPr>
              <w:spacing w:line="26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53" w:type="pct"/>
            <w:vMerge w:val="continu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36" w:type="pct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63" w:type="pc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541" w:type="pc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区政府直属</w:t>
            </w:r>
          </w:p>
        </w:tc>
        <w:tc>
          <w:tcPr>
            <w:tcW w:w="899" w:type="pc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重点项目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建设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服务中心</w:t>
            </w:r>
          </w:p>
        </w:tc>
        <w:tc>
          <w:tcPr>
            <w:tcW w:w="223" w:type="pct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580" w:type="pct"/>
            <w:vMerge w:val="continue"/>
            <w:vAlign w:val="center"/>
          </w:tcPr>
          <w:p>
            <w:pPr>
              <w:spacing w:line="26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353" w:type="pct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pct"/>
            <w:vMerge w:val="continue"/>
            <w:vAlign w:val="center"/>
          </w:tcPr>
          <w:p>
            <w:pPr>
              <w:pStyle w:val="2"/>
              <w:spacing w:line="2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vAlign w:val="center"/>
          </w:tcPr>
          <w:p>
            <w:pPr>
              <w:pStyle w:val="2"/>
              <w:spacing w:line="260" w:lineRule="exact"/>
              <w:rPr>
                <w:rFonts w:hint="eastAsia" w:ascii="仿宋_GB2312" w:hAnsi="Calibri" w:eastAsia="仿宋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限应届毕业生（含2年择业期内未就业毕业生）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1人</w:t>
            </w:r>
          </w:p>
        </w:tc>
      </w:tr>
    </w:tbl>
    <w:p>
      <w:pPr>
        <w:rPr>
          <w:rFonts w:hint="eastAsia" w:ascii="宋体" w:hAnsi="宋体" w:eastAsia="黑体" w:cs="黑体"/>
          <w:w w:val="95"/>
          <w:sz w:val="32"/>
          <w:szCs w:val="32"/>
        </w:rPr>
      </w:pPr>
      <w:r>
        <w:rPr>
          <w:rFonts w:hint="eastAsia" w:ascii="宋体" w:hAnsi="宋体" w:eastAsia="黑体" w:cs="黑体"/>
          <w:w w:val="95"/>
          <w:sz w:val="32"/>
          <w:szCs w:val="32"/>
        </w:rPr>
        <w:br w:type="page"/>
      </w:r>
    </w:p>
    <w:p>
      <w:pPr>
        <w:rPr>
          <w:rFonts w:hint="eastAsia" w:ascii="宋体" w:hAnsi="宋体" w:eastAsia="黑体"/>
          <w:lang w:val="en-US" w:eastAsia="zh-CN"/>
        </w:rPr>
      </w:pPr>
      <w:r>
        <w:rPr>
          <w:rFonts w:hint="eastAsia" w:ascii="宋体" w:hAnsi="宋体" w:eastAsia="黑体" w:cs="黑体"/>
          <w:w w:val="95"/>
          <w:sz w:val="32"/>
          <w:szCs w:val="32"/>
        </w:rPr>
        <w:t>附件</w:t>
      </w:r>
      <w:r>
        <w:rPr>
          <w:rFonts w:hint="eastAsia" w:ascii="宋体" w:hAnsi="宋体" w:eastAsia="黑体" w:cs="黑体"/>
          <w:w w:val="95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方正小标宋简体" w:cs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kern w:val="0"/>
          <w:sz w:val="44"/>
          <w:szCs w:val="44"/>
          <w:lang w:eastAsia="zh-CN"/>
        </w:rPr>
        <w:t>临川区</w:t>
      </w:r>
      <w:r>
        <w:rPr>
          <w:rFonts w:hint="eastAsia" w:ascii="宋体" w:hAnsi="宋体" w:eastAsia="方正小标宋简体" w:cs="方正小标宋简体"/>
          <w:kern w:val="0"/>
          <w:sz w:val="44"/>
          <w:szCs w:val="44"/>
        </w:rPr>
        <w:t>2022年</w:t>
      </w:r>
      <w:r>
        <w:rPr>
          <w:rFonts w:hint="eastAsia" w:ascii="宋体" w:hAnsi="宋体" w:eastAsia="方正小标宋简体" w:cs="方正小标宋简体"/>
          <w:kern w:val="0"/>
          <w:sz w:val="44"/>
          <w:szCs w:val="44"/>
          <w:lang w:eastAsia="zh-CN"/>
        </w:rPr>
        <w:t>第二批事业单位</w:t>
      </w:r>
      <w:r>
        <w:rPr>
          <w:rFonts w:hint="eastAsia" w:ascii="宋体" w:hAnsi="宋体" w:eastAsia="方正小标宋简体" w:cs="方正小标宋简体"/>
          <w:kern w:val="0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kern w:val="0"/>
          <w:sz w:val="44"/>
          <w:szCs w:val="44"/>
        </w:rPr>
        <w:t>高素质人才报名登记表</w:t>
      </w:r>
    </w:p>
    <w:p>
      <w:pPr>
        <w:widowControl/>
        <w:spacing w:line="480" w:lineRule="exact"/>
        <w:rPr>
          <w:rFonts w:hint="eastAsia" w:ascii="宋体" w:hAnsi="宋体" w:eastAsia="楷体_GB2312" w:cs="楷体_GB2312"/>
          <w:color w:val="000000"/>
          <w:kern w:val="0"/>
          <w:sz w:val="28"/>
          <w:szCs w:val="28"/>
        </w:rPr>
      </w:pPr>
      <w:r>
        <w:rPr>
          <w:rFonts w:hint="eastAsia" w:ascii="宋体" w:hAnsi="宋体" w:eastAsia="楷体_GB2312" w:cs="楷体_GB2312"/>
          <w:color w:val="000000"/>
          <w:kern w:val="0"/>
          <w:sz w:val="28"/>
          <w:szCs w:val="28"/>
        </w:rPr>
        <w:t>报名序号：</w:t>
      </w:r>
    </w:p>
    <w:tbl>
      <w:tblPr>
        <w:tblStyle w:val="10"/>
        <w:tblW w:w="88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197"/>
        <w:gridCol w:w="1294"/>
        <w:gridCol w:w="1067"/>
        <w:gridCol w:w="968"/>
        <w:gridCol w:w="245"/>
        <w:gridCol w:w="1189"/>
        <w:gridCol w:w="49"/>
        <w:gridCol w:w="1105"/>
        <w:gridCol w:w="101"/>
        <w:gridCol w:w="19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（岁）</w:t>
            </w:r>
          </w:p>
        </w:tc>
        <w:tc>
          <w:tcPr>
            <w:tcW w:w="12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 治  面 貌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业技 术职 务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244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第一学历及学位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最高学历及学位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任现职时间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2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</w:t>
            </w:r>
            <w:r>
              <w:rPr>
                <w:rFonts w:hint="eastAsia" w:ascii="宋体" w:hAnsi="宋体" w:cs="宋体"/>
                <w:kern w:val="0"/>
                <w:sz w:val="24"/>
              </w:rPr>
              <w:t>单位及岗位</w:t>
            </w:r>
          </w:p>
        </w:tc>
        <w:tc>
          <w:tcPr>
            <w:tcW w:w="66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学习和工作简历</w:t>
            </w:r>
          </w:p>
        </w:tc>
        <w:tc>
          <w:tcPr>
            <w:tcW w:w="816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pStyle w:val="21"/>
              <w:rPr>
                <w:rFonts w:ascii="宋体" w:hAnsi="宋体" w:cs="宋体"/>
                <w:sz w:val="24"/>
              </w:rPr>
            </w:pPr>
          </w:p>
          <w:p>
            <w:pPr>
              <w:pStyle w:val="21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page"/>
      </w:r>
    </w:p>
    <w:p>
      <w:pPr>
        <w:pStyle w:val="2"/>
        <w:sectPr>
          <w:footerReference r:id="rId3" w:type="default"/>
          <w:pgSz w:w="11906" w:h="16838"/>
          <w:pgMar w:top="1440" w:right="1800" w:bottom="1440" w:left="1800" w:header="851" w:footer="1417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10"/>
        <w:tblW w:w="88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261"/>
        <w:gridCol w:w="1299"/>
        <w:gridCol w:w="1077"/>
        <w:gridCol w:w="780"/>
        <w:gridCol w:w="1494"/>
        <w:gridCol w:w="2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重要社会关系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所在单位及职务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left="252" w:right="252" w:firstLine="48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80" w:lineRule="exact"/>
              <w:ind w:left="252" w:right="252" w:firstLine="48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本人承诺：以上填写的内容真实、准确。本人符合本次公开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的报名范围、资格条件和职位要求。如存在信息不实或隐瞒有关信息的情况，责任自负。</w:t>
            </w:r>
          </w:p>
          <w:p>
            <w:pPr>
              <w:widowControl/>
              <w:spacing w:line="280" w:lineRule="exact"/>
              <w:ind w:right="252" w:firstLine="5040" w:firstLineChars="2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</w:t>
            </w:r>
          </w:p>
          <w:p>
            <w:pPr>
              <w:widowControl/>
              <w:spacing w:line="280" w:lineRule="exact"/>
              <w:ind w:firstLine="5040" w:firstLineChars="2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所在学校院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系</w:t>
            </w: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</w:t>
            </w:r>
            <w:r>
              <w:rPr>
                <w:rFonts w:hint="eastAsia" w:ascii="宋体" w:hAnsi="宋体" w:cs="宋体"/>
                <w:kern w:val="0"/>
                <w:sz w:val="24"/>
              </w:rPr>
              <w:t>位）意见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600" w:firstLineChars="25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hanging="40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</w:t>
            </w:r>
            <w:r>
              <w:rPr>
                <w:rFonts w:ascii="宋体" w:hAns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（盖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章）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年  月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720" w:firstLineChars="3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720" w:firstLineChars="3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hanging="32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   （盖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章）</w:t>
            </w:r>
          </w:p>
          <w:p>
            <w:pPr>
              <w:widowControl/>
              <w:spacing w:line="280" w:lineRule="exact"/>
              <w:ind w:left="785" w:leftChars="374" w:firstLine="1197" w:firstLineChars="499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同级组织人事部门意见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3720" w:firstLineChars="15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（盖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章）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</w:tr>
    </w:tbl>
    <w:p>
      <w:pPr>
        <w:widowControl/>
        <w:spacing w:line="440" w:lineRule="atLeast"/>
        <w:ind w:firstLine="480" w:firstLineChars="200"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>注：此表一式三份（正反双面打印），经所在单位（学校）及单位主管部门同意后，报组织人社部门进行资格审查。</w:t>
      </w:r>
    </w:p>
    <w:p>
      <w:pPr>
        <w:pStyle w:val="2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2041" w:right="1587" w:bottom="1871" w:left="1587" w:header="851" w:footer="992" w:gutter="0"/>
      <w:pgNumType w:fmt="decimal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DF6D98-2BAE-4F9F-86E2-6015C7C3B3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D50AA96-AD2F-4BE9-A3C5-8028250C293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E8CA319-B67F-406E-9A73-3FDA30BCAE0F}"/>
  </w:font>
  <w:font w:name="HiddenHorzOCl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F3EB0B3-C4D9-4742-86D5-34F23078FABE}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C43ACE4-A422-438D-AEEF-1C8469A10CC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40B970F6-8131-462F-B0C9-42F384800DD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kM4J7N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6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OTIzYTVmZDFjMzA0OGJkMWE1YWFhYzdmMTRkZjYifQ=="/>
  </w:docVars>
  <w:rsids>
    <w:rsidRoot w:val="00631FB7"/>
    <w:rsid w:val="00006AB8"/>
    <w:rsid w:val="000E0DCA"/>
    <w:rsid w:val="00222EAE"/>
    <w:rsid w:val="0027091A"/>
    <w:rsid w:val="002C56EA"/>
    <w:rsid w:val="002C6470"/>
    <w:rsid w:val="00324DB8"/>
    <w:rsid w:val="00413A71"/>
    <w:rsid w:val="004D3450"/>
    <w:rsid w:val="004E622E"/>
    <w:rsid w:val="00517EB1"/>
    <w:rsid w:val="00544264"/>
    <w:rsid w:val="00580E8E"/>
    <w:rsid w:val="005F0122"/>
    <w:rsid w:val="005F590F"/>
    <w:rsid w:val="00631FB7"/>
    <w:rsid w:val="00674AA0"/>
    <w:rsid w:val="006D62D7"/>
    <w:rsid w:val="006E1F6C"/>
    <w:rsid w:val="006E7B09"/>
    <w:rsid w:val="008169C3"/>
    <w:rsid w:val="00834DA6"/>
    <w:rsid w:val="0086262C"/>
    <w:rsid w:val="008A6AE3"/>
    <w:rsid w:val="008F331A"/>
    <w:rsid w:val="009A1E45"/>
    <w:rsid w:val="009A72B4"/>
    <w:rsid w:val="009D5A2A"/>
    <w:rsid w:val="00AA1EB4"/>
    <w:rsid w:val="00AE377A"/>
    <w:rsid w:val="00B330FA"/>
    <w:rsid w:val="00B66031"/>
    <w:rsid w:val="00B86F15"/>
    <w:rsid w:val="00BB0D6B"/>
    <w:rsid w:val="00D23D24"/>
    <w:rsid w:val="00DF3F99"/>
    <w:rsid w:val="00E10B3B"/>
    <w:rsid w:val="00E4188B"/>
    <w:rsid w:val="00EC2ACF"/>
    <w:rsid w:val="00FF4E5F"/>
    <w:rsid w:val="01156836"/>
    <w:rsid w:val="01F86DE9"/>
    <w:rsid w:val="03AA5DB1"/>
    <w:rsid w:val="047733B5"/>
    <w:rsid w:val="04E83035"/>
    <w:rsid w:val="05F42ECA"/>
    <w:rsid w:val="062A420E"/>
    <w:rsid w:val="06B86A37"/>
    <w:rsid w:val="074A5674"/>
    <w:rsid w:val="08C00305"/>
    <w:rsid w:val="0A0256BE"/>
    <w:rsid w:val="0B1306DF"/>
    <w:rsid w:val="0D302E42"/>
    <w:rsid w:val="0DC9777B"/>
    <w:rsid w:val="0F5E367B"/>
    <w:rsid w:val="0FB83603"/>
    <w:rsid w:val="0FE75BA6"/>
    <w:rsid w:val="10804839"/>
    <w:rsid w:val="1083024A"/>
    <w:rsid w:val="110D7FF0"/>
    <w:rsid w:val="119360D6"/>
    <w:rsid w:val="127A55B4"/>
    <w:rsid w:val="137E6912"/>
    <w:rsid w:val="13906D71"/>
    <w:rsid w:val="13B14F39"/>
    <w:rsid w:val="14357449"/>
    <w:rsid w:val="143D67CD"/>
    <w:rsid w:val="144B2C98"/>
    <w:rsid w:val="14FF7303"/>
    <w:rsid w:val="15C5475E"/>
    <w:rsid w:val="15E87A7E"/>
    <w:rsid w:val="17563E2E"/>
    <w:rsid w:val="18552337"/>
    <w:rsid w:val="1B3A4F50"/>
    <w:rsid w:val="1B6A6273"/>
    <w:rsid w:val="1BAE6E4E"/>
    <w:rsid w:val="1D9C6312"/>
    <w:rsid w:val="1DCB2DA2"/>
    <w:rsid w:val="1E385AC0"/>
    <w:rsid w:val="1F327753"/>
    <w:rsid w:val="20267189"/>
    <w:rsid w:val="204F4A79"/>
    <w:rsid w:val="213421EB"/>
    <w:rsid w:val="220C57F1"/>
    <w:rsid w:val="231D1CA3"/>
    <w:rsid w:val="23BF2D5B"/>
    <w:rsid w:val="25256AF7"/>
    <w:rsid w:val="261B49D6"/>
    <w:rsid w:val="27544C4B"/>
    <w:rsid w:val="27710810"/>
    <w:rsid w:val="282D5B01"/>
    <w:rsid w:val="28584E1E"/>
    <w:rsid w:val="288B2C71"/>
    <w:rsid w:val="29D46E34"/>
    <w:rsid w:val="2BC01D66"/>
    <w:rsid w:val="2D4A18E7"/>
    <w:rsid w:val="2E6C1A55"/>
    <w:rsid w:val="2EC67693"/>
    <w:rsid w:val="2F1840A5"/>
    <w:rsid w:val="2FBD0A96"/>
    <w:rsid w:val="2FC364A1"/>
    <w:rsid w:val="2FD95574"/>
    <w:rsid w:val="304561F7"/>
    <w:rsid w:val="31097D0B"/>
    <w:rsid w:val="317E73F1"/>
    <w:rsid w:val="31DC0F7C"/>
    <w:rsid w:val="32313075"/>
    <w:rsid w:val="32755658"/>
    <w:rsid w:val="335F1E64"/>
    <w:rsid w:val="348F5E87"/>
    <w:rsid w:val="35E55944"/>
    <w:rsid w:val="366A760E"/>
    <w:rsid w:val="36942971"/>
    <w:rsid w:val="36BF709B"/>
    <w:rsid w:val="3726507B"/>
    <w:rsid w:val="389E51DD"/>
    <w:rsid w:val="396446BF"/>
    <w:rsid w:val="39A05BB8"/>
    <w:rsid w:val="3AE10910"/>
    <w:rsid w:val="3B512521"/>
    <w:rsid w:val="3B866082"/>
    <w:rsid w:val="3C575DCE"/>
    <w:rsid w:val="3D891FB8"/>
    <w:rsid w:val="3DC602E3"/>
    <w:rsid w:val="3E132B8C"/>
    <w:rsid w:val="3E7F160D"/>
    <w:rsid w:val="3E86299B"/>
    <w:rsid w:val="3E9606F3"/>
    <w:rsid w:val="3F7D3D9E"/>
    <w:rsid w:val="3F8C1F0D"/>
    <w:rsid w:val="401A783F"/>
    <w:rsid w:val="40667BAC"/>
    <w:rsid w:val="40C53B19"/>
    <w:rsid w:val="412B3808"/>
    <w:rsid w:val="41722021"/>
    <w:rsid w:val="41845129"/>
    <w:rsid w:val="421F1D8F"/>
    <w:rsid w:val="43CE4630"/>
    <w:rsid w:val="4436276D"/>
    <w:rsid w:val="45A33E32"/>
    <w:rsid w:val="45D73ADC"/>
    <w:rsid w:val="47FF1090"/>
    <w:rsid w:val="482F2D24"/>
    <w:rsid w:val="48380E21"/>
    <w:rsid w:val="487911ED"/>
    <w:rsid w:val="489A5F0C"/>
    <w:rsid w:val="48D34A2F"/>
    <w:rsid w:val="49D547D7"/>
    <w:rsid w:val="4BC973E3"/>
    <w:rsid w:val="4D0C7517"/>
    <w:rsid w:val="4D1D44CA"/>
    <w:rsid w:val="4EA95417"/>
    <w:rsid w:val="4F471CD3"/>
    <w:rsid w:val="524B1ADA"/>
    <w:rsid w:val="525C143D"/>
    <w:rsid w:val="52866FE6"/>
    <w:rsid w:val="52FD2299"/>
    <w:rsid w:val="53BC2C8F"/>
    <w:rsid w:val="54274540"/>
    <w:rsid w:val="54345897"/>
    <w:rsid w:val="54D127EE"/>
    <w:rsid w:val="566B704D"/>
    <w:rsid w:val="573C40E7"/>
    <w:rsid w:val="57E13B69"/>
    <w:rsid w:val="58984E4C"/>
    <w:rsid w:val="591F3CB8"/>
    <w:rsid w:val="5AB67AAE"/>
    <w:rsid w:val="5AE53082"/>
    <w:rsid w:val="5B8F0C89"/>
    <w:rsid w:val="5CB9378A"/>
    <w:rsid w:val="5CFB28D8"/>
    <w:rsid w:val="5E627061"/>
    <w:rsid w:val="5ED51AF7"/>
    <w:rsid w:val="5F13432D"/>
    <w:rsid w:val="5FB31541"/>
    <w:rsid w:val="5FEE3D45"/>
    <w:rsid w:val="61084D15"/>
    <w:rsid w:val="611B7A4D"/>
    <w:rsid w:val="619D4E83"/>
    <w:rsid w:val="629848C7"/>
    <w:rsid w:val="62F13950"/>
    <w:rsid w:val="66D71736"/>
    <w:rsid w:val="68617509"/>
    <w:rsid w:val="688F22C8"/>
    <w:rsid w:val="693D7F76"/>
    <w:rsid w:val="69545E5D"/>
    <w:rsid w:val="69653029"/>
    <w:rsid w:val="6A470981"/>
    <w:rsid w:val="6AA442D6"/>
    <w:rsid w:val="6C060AF4"/>
    <w:rsid w:val="6CCD33BF"/>
    <w:rsid w:val="6CD20E93"/>
    <w:rsid w:val="6DD263B8"/>
    <w:rsid w:val="6DEF3A7D"/>
    <w:rsid w:val="6EE507C8"/>
    <w:rsid w:val="6F5B2F4D"/>
    <w:rsid w:val="6F7B1900"/>
    <w:rsid w:val="71693470"/>
    <w:rsid w:val="72FA2A34"/>
    <w:rsid w:val="73BF4A06"/>
    <w:rsid w:val="751D6EAE"/>
    <w:rsid w:val="753736FF"/>
    <w:rsid w:val="76191423"/>
    <w:rsid w:val="766605AF"/>
    <w:rsid w:val="76E01F41"/>
    <w:rsid w:val="77884E0B"/>
    <w:rsid w:val="77F857DC"/>
    <w:rsid w:val="77FA139A"/>
    <w:rsid w:val="78A76A06"/>
    <w:rsid w:val="78A93F84"/>
    <w:rsid w:val="79134850"/>
    <w:rsid w:val="7933682A"/>
    <w:rsid w:val="7B476A33"/>
    <w:rsid w:val="7CA4401D"/>
    <w:rsid w:val="7D2A36D6"/>
    <w:rsid w:val="7D5D253D"/>
    <w:rsid w:val="7E4644D7"/>
    <w:rsid w:val="7F455366"/>
    <w:rsid w:val="7F8C5D8A"/>
    <w:rsid w:val="7FA040CA"/>
    <w:rsid w:val="7FC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99" w:semiHidden="0" w:name="Body Text First Indent 2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99"/>
    <w:rPr>
      <w:rFonts w:eastAsia="黑体"/>
      <w:sz w:val="44"/>
    </w:rPr>
  </w:style>
  <w:style w:type="paragraph" w:styleId="3">
    <w:name w:val="Normal Indent"/>
    <w:basedOn w:val="1"/>
    <w:qFormat/>
    <w:uiPriority w:val="99"/>
    <w:pPr>
      <w:ind w:firstLine="420" w:firstLineChars="200"/>
    </w:pPr>
    <w:rPr>
      <w:rFonts w:eastAsia="仿宋"/>
    </w:rPr>
  </w:style>
  <w:style w:type="paragraph" w:styleId="4">
    <w:name w:val="Body Text Indent"/>
    <w:basedOn w:val="1"/>
    <w:next w:val="3"/>
    <w:link w:val="16"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7"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4"/>
    <w:next w:val="1"/>
    <w:link w:val="20"/>
    <w:qFormat/>
    <w:uiPriority w:val="99"/>
    <w:pPr>
      <w:ind w:firstLine="210"/>
    </w:p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99"/>
    <w:rPr>
      <w:rFonts w:cs="Times New Roman"/>
      <w:b/>
    </w:rPr>
  </w:style>
  <w:style w:type="character" w:styleId="14">
    <w:name w:val="page number"/>
    <w:basedOn w:val="12"/>
    <w:qFormat/>
    <w:uiPriority w:val="99"/>
    <w:rPr>
      <w:rFonts w:cs="Times New Roman"/>
    </w:rPr>
  </w:style>
  <w:style w:type="character" w:customStyle="1" w:styleId="15">
    <w:name w:val="Body Text Char"/>
    <w:basedOn w:val="12"/>
    <w:link w:val="2"/>
    <w:semiHidden/>
    <w:qFormat/>
    <w:locked/>
    <w:uiPriority w:val="99"/>
    <w:rPr>
      <w:rFonts w:ascii="Calibri" w:hAnsi="Calibri" w:cs="宋体"/>
      <w:sz w:val="24"/>
      <w:szCs w:val="24"/>
    </w:rPr>
  </w:style>
  <w:style w:type="character" w:customStyle="1" w:styleId="16">
    <w:name w:val="Body Text Indent Char"/>
    <w:basedOn w:val="12"/>
    <w:link w:val="4"/>
    <w:semiHidden/>
    <w:qFormat/>
    <w:locked/>
    <w:uiPriority w:val="99"/>
    <w:rPr>
      <w:rFonts w:ascii="Calibri" w:hAnsi="Calibri" w:cs="宋体"/>
      <w:sz w:val="24"/>
      <w:szCs w:val="24"/>
    </w:rPr>
  </w:style>
  <w:style w:type="character" w:customStyle="1" w:styleId="17">
    <w:name w:val="Balloon Text Char"/>
    <w:basedOn w:val="12"/>
    <w:link w:val="5"/>
    <w:qFormat/>
    <w:locked/>
    <w:uiPriority w:val="99"/>
    <w:rPr>
      <w:rFonts w:ascii="Calibri" w:hAnsi="Calibri" w:cs="宋体"/>
      <w:kern w:val="2"/>
      <w:sz w:val="18"/>
      <w:szCs w:val="18"/>
    </w:rPr>
  </w:style>
  <w:style w:type="character" w:customStyle="1" w:styleId="18">
    <w:name w:val="Footer Char"/>
    <w:basedOn w:val="12"/>
    <w:link w:val="6"/>
    <w:qFormat/>
    <w:locked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9">
    <w:name w:val="Header Char"/>
    <w:basedOn w:val="12"/>
    <w:link w:val="7"/>
    <w:qFormat/>
    <w:locked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20">
    <w:name w:val="Body Text First Indent 2 Char"/>
    <w:basedOn w:val="16"/>
    <w:link w:val="9"/>
    <w:semiHidden/>
    <w:qFormat/>
    <w:locked/>
    <w:uiPriority w:val="99"/>
  </w:style>
  <w:style w:type="paragraph" w:customStyle="1" w:styleId="21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HiddenHorzOCl" w:hAnsi="HiddenHorzOCl" w:eastAsia="HiddenHorzOCl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13</Pages>
  <Words>4809</Words>
  <Characters>5073</Characters>
  <Lines>0</Lines>
  <Paragraphs>0</Paragraphs>
  <TotalTime>19</TotalTime>
  <ScaleCrop>false</ScaleCrop>
  <LinksUpToDate>false</LinksUpToDate>
  <CharactersWithSpaces>5328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2022-02-15T02:46:00Z</dcterms:created>
  <dc:creator>Administrator</dc:creator>
  <cp:lastModifiedBy>.</cp:lastModifiedBy>
  <cp:lastPrinted>2022-02-15T05:22:00Z</cp:lastPrinted>
  <dcterms:modified xsi:type="dcterms:W3CDTF">2022-06-21T07:38:52Z</dcterms:modified>
  <dc:title>临才办字〔2022〕1号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8BB81A16281B419BBC0EC7C7045047FC</vt:lpwstr>
  </property>
</Properties>
</file>