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7" w:beforeLines="50" w:after="217" w:afterLines="50"/>
        <w:ind w:left="-210" w:leftChars="-100" w:right="-298" w:rightChars="-142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河南省农业科学院202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年公开招聘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高层次人才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计划表</w:t>
      </w:r>
    </w:p>
    <w:tbl>
      <w:tblPr>
        <w:tblStyle w:val="4"/>
        <w:tblpPr w:leftFromText="180" w:rightFromText="180" w:vertAnchor="text" w:horzAnchor="page" w:tblpXSpec="center" w:tblpY="308"/>
        <w:tblOverlap w:val="never"/>
        <w:tblW w:w="8844" w:type="dxa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899"/>
        <w:gridCol w:w="1521"/>
        <w:gridCol w:w="366"/>
        <w:gridCol w:w="819"/>
        <w:gridCol w:w="1145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招聘单位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bidi="ar"/>
              </w:rPr>
              <w:t>专业需求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人数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层次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小麦研究所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小麦栽培科研岗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土壤学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博士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出站博士后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吴老师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0371-657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22978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haastd@163.com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粮食作物研究所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玉米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遗传育种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科研岗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作物学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出站博士后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经济作物研究所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花生栽培生理科研岗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作物栽培学与耕作学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具有副高级职称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园艺研究所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叶根类蔬菜遗传育种科研岗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蔬菜学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出站博士后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植物营养与资源环境研究所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耕地保育与土壤质量提升科研岗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植物营养学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出站博士后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绿肥高效利用科研岗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植物营养学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出站博士后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植物保护研究所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作物病虫害生物防治科研岗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植物病理学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出站博士后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农副产品加工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研究中心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小麦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加工科研岗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粮食、油脂及植物蛋白工程学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具有副高级职称</w:t>
            </w:r>
          </w:p>
        </w:tc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粮油加工科研岗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食品科学与工程、农产品加工与贮藏、有机化学或天然产物化学等相关专业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果蔬加工</w:t>
            </w:r>
            <w:bookmarkStart w:id="0" w:name="_GoBack"/>
            <w:bookmarkEnd w:id="0"/>
            <w:r>
              <w:rPr>
                <w:rFonts w:hint="eastAsia"/>
                <w:color w:val="000000"/>
                <w:sz w:val="21"/>
                <w:szCs w:val="21"/>
              </w:rPr>
              <w:t>科研岗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食品科学与工程、农产品加工与贮藏、有机化学或天然产物化学等相关专业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作物分子育种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研究院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left="-105" w:leftChars="-50" w:right="-105" w:rightChars="-5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花生抗病育种科研岗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作物遗传育种学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研究生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84" w:leftChars="-40" w:right="-84" w:rightChars="-4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DNiMDc3ZDNkMzg2YTJjYWY4NTdmZDRmMzI2MmYifQ=="/>
  </w:docVars>
  <w:rsids>
    <w:rsidRoot w:val="325D73FA"/>
    <w:rsid w:val="325D73FA"/>
    <w:rsid w:val="4624288A"/>
    <w:rsid w:val="5126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公文小标宋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2022-10-13T13:39:00Z</dcterms:created>
  <dc:creator>yinwuchina</dc:creator>
  <cp:lastModifiedBy>yinwuchina</cp:lastModifiedBy>
  <dcterms:modified xsi:type="dcterms:W3CDTF">2022-10-14T05:17:18Z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242E2BAF6F9F406E939C059263D504CF</vt:lpwstr>
  </property>
</Properties>
</file>