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85" w:rsidRDefault="004C1085" w:rsidP="004C1085">
      <w:pPr>
        <w:widowControl/>
        <w:adjustRightInd w:val="0"/>
        <w:snapToGrid w:val="0"/>
        <w:spacing w:afterLines="50" w:after="156"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附件2</w:t>
      </w:r>
    </w:p>
    <w:p w:rsidR="004C1085" w:rsidRDefault="004C1085" w:rsidP="004C1085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关于申请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苏康码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、查询疫情风险等级</w:t>
      </w:r>
    </w:p>
    <w:p w:rsidR="004C1085" w:rsidRDefault="004C1085" w:rsidP="004C1085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及新冠病毒核酸检测的说明</w:t>
      </w:r>
    </w:p>
    <w:p w:rsidR="004C1085" w:rsidRDefault="004C1085" w:rsidP="004C1085">
      <w:pPr>
        <w:pStyle w:val="a4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/>
          <w:sz w:val="32"/>
          <w:szCs w:val="32"/>
        </w:rPr>
      </w:pPr>
    </w:p>
    <w:p w:rsidR="004C1085" w:rsidRDefault="004C1085" w:rsidP="004C1085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一、申请方式</w:t>
      </w:r>
    </w:p>
    <w:p w:rsidR="004C1085" w:rsidRDefault="004C1085" w:rsidP="004C1085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 w:rsidR="004C1085" w:rsidRDefault="004C1085" w:rsidP="004C1085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二、所在地区疫情风险等级查询</w:t>
      </w:r>
    </w:p>
    <w:p w:rsidR="004C1085" w:rsidRDefault="004C1085" w:rsidP="004C1085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</w:t>
      </w:r>
      <w:proofErr w:type="gramStart"/>
      <w:r>
        <w:rPr>
          <w:rFonts w:ascii="仿宋_GB2312" w:eastAsia="仿宋_GB2312" w:cstheme="minorBidi" w:hint="eastAsia"/>
          <w:kern w:val="2"/>
          <w:sz w:val="28"/>
          <w:szCs w:val="28"/>
        </w:rPr>
        <w:t>平台微信小</w:t>
      </w:r>
      <w:proofErr w:type="gramEnd"/>
      <w:r>
        <w:rPr>
          <w:rFonts w:ascii="仿宋_GB2312" w:eastAsia="仿宋_GB2312" w:cstheme="minorBidi" w:hint="eastAsia"/>
          <w:kern w:val="2"/>
          <w:sz w:val="28"/>
          <w:szCs w:val="28"/>
        </w:rPr>
        <w:t>程序中点击“查疫情等级”，或</w:t>
      </w:r>
      <w:proofErr w:type="gramStart"/>
      <w:r>
        <w:rPr>
          <w:rFonts w:ascii="仿宋_GB2312" w:eastAsia="仿宋_GB2312" w:cstheme="minorBidi" w:hint="eastAsia"/>
          <w:kern w:val="2"/>
          <w:sz w:val="28"/>
          <w:szCs w:val="28"/>
        </w:rPr>
        <w:t>在微信小</w:t>
      </w:r>
      <w:proofErr w:type="gramEnd"/>
      <w:r>
        <w:rPr>
          <w:rFonts w:ascii="仿宋_GB2312" w:eastAsia="仿宋_GB2312" w:cstheme="minorBidi" w:hint="eastAsia"/>
          <w:kern w:val="2"/>
          <w:sz w:val="28"/>
          <w:szCs w:val="28"/>
        </w:rPr>
        <w:t>程序中搜索“疫情风险等级查询”，或登陆网址</w:t>
      </w:r>
      <w:hyperlink r:id="rId4" w:history="1">
        <w:r>
          <w:rPr>
            <w:rFonts w:ascii="仿宋_GB2312" w:eastAsia="仿宋_GB2312" w:cstheme="minorBidi" w:hint="eastAsia"/>
            <w:kern w:val="2"/>
            <w:sz w:val="28"/>
            <w:szCs w:val="28"/>
          </w:rPr>
          <w:t>http://bmfw.www.gov.cn/yqfxdjcx/index.html</w:t>
        </w:r>
      </w:hyperlink>
      <w:r>
        <w:rPr>
          <w:rFonts w:ascii="仿宋_GB2312" w:eastAsia="仿宋_GB2312" w:cstheme="minorBidi" w:hint="eastAsia"/>
          <w:kern w:val="2"/>
          <w:sz w:val="28"/>
          <w:szCs w:val="28"/>
        </w:rPr>
        <w:t>选择查询地区即可了解该地的疫情风险等级。</w:t>
      </w:r>
    </w:p>
    <w:p w:rsidR="004C1085" w:rsidRDefault="004C1085" w:rsidP="004C1085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三、如何进行新冠病毒核酸检测</w:t>
      </w:r>
    </w:p>
    <w:p w:rsidR="00E001A4" w:rsidRPr="004C1085" w:rsidRDefault="004C1085" w:rsidP="004C1085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 w:hint="eastAsia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考生可前往经过正式备案的新冠病毒检测采样服务点进行核酸检测。也可自行查询江苏省各设区市的采样服务点所在位置及联系方式，提前与采样服务点对接联系，并在做好个人防护情况下，前往采样服务点进行采样检测。</w:t>
      </w:r>
      <w:bookmarkStart w:id="0" w:name="_GoBack"/>
      <w:bookmarkEnd w:id="0"/>
    </w:p>
    <w:sectPr w:rsidR="00E001A4" w:rsidRPr="004C1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85"/>
    <w:rsid w:val="004C1085"/>
    <w:rsid w:val="00E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BF84"/>
  <w15:chartTrackingRefBased/>
  <w15:docId w15:val="{8A51E789-0CB4-4AB2-B5A9-BB13E7E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08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C108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4C10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2022-11-18T06:46:00Z</dcterms:created>
  <dcterms:modified xsi:type="dcterms:W3CDTF">2022-11-18T06:47:00Z</dcterms:modified>
</cp:coreProperties>
</file>