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rPr>
          <w:rFonts w:ascii="黑体" w:hAnsi="黑体" w:eastAsia="黑体" w:cs="黑体"/>
          <w:b/>
          <w:sz w:val="36"/>
          <w:szCs w:val="36"/>
        </w:rPr>
      </w:pPr>
      <w:r>
        <w:rPr>
          <w:rFonts w:ascii="黑体" w:hAnsi="黑体" w:eastAsia="黑体" w:cs="黑体"/>
          <w:b/>
          <w:sz w:val="36"/>
          <w:szCs w:val="36"/>
        </w:rPr>
        <w:br w:type="page"/>
      </w: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《公共基础知识》总分100分，考试时间90分钟。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考试内容主要包括：法律基础、中国特色社会主义理论、马克思主义哲学、应用文写作、经济与管理、公民道德建设、科技基础知识、时事政治等。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第八部分：时事政治。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OTcwM2JkNzhhZjIzN2NiNzU5NDZlM2RkYjkwMzkifQ=="/>
  </w:docVars>
  <w:rsids>
    <w:rsidRoot w:val="00EF747A"/>
    <w:rsid w:val="001D46E2"/>
    <w:rsid w:val="006B4B6B"/>
    <w:rsid w:val="00941209"/>
    <w:rsid w:val="00AF6D67"/>
    <w:rsid w:val="00D133F8"/>
    <w:rsid w:val="00EF747A"/>
    <w:rsid w:val="0FF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theme="minorBidi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961</Words>
  <Characters>967</Characters>
  <Lines>7</Lines>
  <Paragraphs>2</Paragraphs>
  <TotalTime>27</TotalTime>
  <ScaleCrop>false</ScaleCrop>
  <LinksUpToDate>false</LinksUpToDate>
  <CharactersWithSpaces>967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2023-04-24T07:28:00Z</dcterms:created>
  <dc:creator>xuewen</dc:creator>
  <cp:lastModifiedBy>WPS_1580478818</cp:lastModifiedBy>
  <cp:lastPrinted>2023-04-25T09:41:28Z</cp:lastPrinted>
  <dcterms:modified xsi:type="dcterms:W3CDTF">2023-04-25T09:43:08Z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B89327955B9F45B9829C95B016D239AC_12</vt:lpwstr>
  </property>
</Properties>
</file>