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i w:val="0"/>
          <w:caps w:val="0"/>
          <w:color w:val="auto"/>
          <w:spacing w:val="8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8"/>
          <w:sz w:val="31"/>
          <w:szCs w:val="31"/>
          <w:shd w:val="clear" w:fill="FFFFFF"/>
        </w:rPr>
        <w:t>附件</w:t>
      </w:r>
      <w:r>
        <w:rPr>
          <w:rFonts w:hint="eastAsia" w:ascii="Times New Roman" w:hAnsi="Times New Roman" w:eastAsia="黑体" w:cs="Times New Roman"/>
          <w:i w:val="0"/>
          <w:caps w:val="0"/>
          <w:color w:val="auto"/>
          <w:spacing w:val="8"/>
          <w:sz w:val="31"/>
          <w:szCs w:val="31"/>
          <w:shd w:val="clear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</w:rPr>
        <w:t>中卫市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自然资源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</w:rPr>
        <w:t>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</w:rPr>
        <w:t>年自主公开招聘高层次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</w:rPr>
        <w:t>人才岗位计划一览表</w:t>
      </w:r>
    </w:p>
    <w:tbl>
      <w:tblPr>
        <w:tblStyle w:val="5"/>
        <w:tblW w:w="14385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100"/>
        <w:gridCol w:w="686"/>
        <w:gridCol w:w="687"/>
        <w:gridCol w:w="1153"/>
        <w:gridCol w:w="886"/>
        <w:gridCol w:w="722"/>
        <w:gridCol w:w="740"/>
        <w:gridCol w:w="713"/>
        <w:gridCol w:w="793"/>
        <w:gridCol w:w="660"/>
        <w:gridCol w:w="1751"/>
        <w:gridCol w:w="2167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招聘主管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（联系电话）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6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6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应聘人员所需资格和条件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6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范围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中卫市自然资源局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（0955-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8812810）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中卫市自然资源和不动产确权登记中心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全额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专业技术岗位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自然资源和不动产确权登记相关工作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202301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计算机系统维护，数据库管理，计算机网络与安全管理、计算机应用技术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邮箱：zwszrzyj@163.com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中卫市国土空间规划服务中心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全额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专业技术岗位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从事城乡规划设计、审核及土地管理等相关工作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20230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土地资源管理、国土资源管理、土地规划与管理、土地利用规划、城市规划与设计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限男性，需长期在野外工作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中卫市国土空间规划服务中心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全额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专业技术岗位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从事城乡规划设计、审核及土地管理等相关工作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20230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土地资源管理、国土资源管理、土地规划与管理、土地利用规划、城市规划与设计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中卫市自然资源局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（0955-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8812810）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中卫市国土资源勘测与整理中心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全额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专业技术岗位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从事地理科学信息管理、测绘、土地管理等工作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202304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土地资源管理、国土资源管理、土地规划与管理、地理信息工程、摄影测量与遥感、大地测量学与测量工程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邮箱：zwszrzyj@163.com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中卫市林业技术推广服务中心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全额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专业技术岗位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从事林业技术推广等相关工作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202305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植物学、果树学、植物保护、植物营养学、林木遗传育种、森林培育、森林保护学、园林植物与观赏园艺、植物多样性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限男性，需长期在野外工作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中卫市林业技术推广服务中心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全额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专业技术岗位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从事林业技术推广等相关工作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202306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植物学、果树学、植物保护、植物营养学、林木遗传育种、森林培育、森林保护学、园林植物与观赏园艺、植物多样性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限女性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中卫市林业技术推广服务中心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全额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专业技术岗位</w:t>
            </w:r>
          </w:p>
        </w:tc>
        <w:tc>
          <w:tcPr>
            <w:tcW w:w="1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</w:rPr>
              <w:t>从事林业技术推广等相关工作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202307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  <w:t>植物学、果树学、植物保护、植物营养学、林木遗传育种、森林培育、森林保护学、园林植物与观赏园艺、植物多样性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  <w:bookmarkStart w:id="0" w:name="_GoBack"/>
            <w:bookmarkEnd w:id="0"/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/>
    <w:sectPr>
      <w:pgSz w:w="16838" w:h="11906" w:orient="landscape"/>
      <w:pgMar w:top="1587" w:right="1984" w:bottom="1474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NGNlY2M2NGM4YzliYTU3MTQ0MjYyOGZkYWNjNTQifQ=="/>
  </w:docVars>
  <w:rsids>
    <w:rsidRoot w:val="1D632AC3"/>
    <w:rsid w:val="01B17F8B"/>
    <w:rsid w:val="05AF469B"/>
    <w:rsid w:val="075055CD"/>
    <w:rsid w:val="0C712E6D"/>
    <w:rsid w:val="1283439D"/>
    <w:rsid w:val="19973DC7"/>
    <w:rsid w:val="1B867676"/>
    <w:rsid w:val="1D182FE8"/>
    <w:rsid w:val="1D632AC3"/>
    <w:rsid w:val="1D8034C7"/>
    <w:rsid w:val="1E0829D7"/>
    <w:rsid w:val="21530E1A"/>
    <w:rsid w:val="268E79E1"/>
    <w:rsid w:val="29FC2C2B"/>
    <w:rsid w:val="30613933"/>
    <w:rsid w:val="32E958C5"/>
    <w:rsid w:val="331638F0"/>
    <w:rsid w:val="38355A6B"/>
    <w:rsid w:val="3DE603CA"/>
    <w:rsid w:val="3F0D3F10"/>
    <w:rsid w:val="4269636E"/>
    <w:rsid w:val="44D10724"/>
    <w:rsid w:val="44F62596"/>
    <w:rsid w:val="48225313"/>
    <w:rsid w:val="4B8A33E0"/>
    <w:rsid w:val="566B7917"/>
    <w:rsid w:val="57EE2AB2"/>
    <w:rsid w:val="5AE72769"/>
    <w:rsid w:val="68AB6B45"/>
    <w:rsid w:val="69E422B5"/>
    <w:rsid w:val="6BA9217F"/>
    <w:rsid w:val="6D8434C5"/>
    <w:rsid w:val="73240365"/>
    <w:rsid w:val="77673F15"/>
    <w:rsid w:val="77E23218"/>
    <w:rsid w:val="7B8B6220"/>
    <w:rsid w:val="7BC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3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652</Words>
  <Characters>741</Characters>
  <Lines>0</Lines>
  <Paragraphs>0</Paragraphs>
  <TotalTime>0</TotalTime>
  <ScaleCrop>false</ScaleCrop>
  <LinksUpToDate>false</LinksUpToDate>
  <CharactersWithSpaces>741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2022-06-07T07:25:00Z</dcterms:created>
  <dc:creator>王铁</dc:creator>
  <cp:lastModifiedBy>王铁</cp:lastModifiedBy>
  <cp:lastPrinted>2023-06-16T09:38:00Z</cp:lastPrinted>
  <dcterms:modified xsi:type="dcterms:W3CDTF">2023-06-26T02:42:33Z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9CBDEC2396BA4CCFB8674B62B147D0C3_12</vt:lpwstr>
  </property>
</Properties>
</file>