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2023年鄢陵县事业单位公开引进急需紧缺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高层次人才考生诚信承诺书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 xml:space="preserve">本人 </w:t>
      </w:r>
      <w:r>
        <w:rPr>
          <w:rFonts w:hint="eastAsia" w:hAnsi="方正仿宋简体" w:cs="方正仿宋简体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>，身份证号</w:t>
      </w:r>
      <w:r>
        <w:rPr>
          <w:rFonts w:hint="eastAsia" w:hAnsi="方正仿宋简体" w:cs="方正仿宋简体"/>
          <w:b w:val="0"/>
          <w:bCs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>，现已仔细阅读《2023年鄢陵县事业单位公开引进急需紧缺高层次人才公告》，清楚并理解其内容，根据岗位要求，具体承诺如下：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>我承诺：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>我报名时提交的信息和提供的有关材料真实有效，若与拟引进岗位所要求的资格条件不符以及提供虚假材料，自愿接受取消本人此次考试、引用资格，造成的其他后果由我本人承担。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left"/>
        <w:textAlignment w:val="auto"/>
        <w:rPr>
          <w:rFonts w:hint="default" w:hAnsi="方正仿宋简体" w:cs="方正仿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hAnsi="方正仿宋简体" w:cs="方正仿宋简体"/>
          <w:b w:val="0"/>
          <w:bCs/>
          <w:kern w:val="0"/>
          <w:sz w:val="32"/>
          <w:szCs w:val="32"/>
          <w:lang w:val="en-US" w:eastAsia="zh-CN"/>
        </w:rPr>
        <w:t>2023年  月   日</w:t>
      </w:r>
    </w:p>
    <w:p/>
    <w:sectPr>
      <w:pgSz w:w="11906" w:h="16838"/>
      <w:pgMar w:top="2154" w:right="141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7D72EBF-671C-4475-A780-7CDA34411776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66DE8F0-D5B7-4740-94CD-95F34F0D9C9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F9ACAE8-9355-46DC-8EBE-96809C2255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460F45AF"/>
    <w:rsid w:val="460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宋体" w:eastAsia="方正仿宋简体" w:cs="黑体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2023-11-24T03:15:00Z</dcterms:created>
  <dc:creator>马婧熠</dc:creator>
  <cp:lastModifiedBy>马婧熠</cp:lastModifiedBy>
  <dcterms:modified xsi:type="dcterms:W3CDTF">2023-11-24T03:16:16Z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ED090A4089BD40E4992FBA9B5421D091_11</vt:lpwstr>
  </property>
</Properties>
</file>