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4"/>
          <w:szCs w:val="24"/>
          <w:highlight w:val="none"/>
        </w:rPr>
        <w:t>附件一：</w:t>
      </w:r>
    </w:p>
    <w:p>
      <w:pPr>
        <w:spacing w:line="360" w:lineRule="auto"/>
        <w:jc w:val="distribute"/>
        <w:rPr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 xml:space="preserve"> </w:t>
      </w:r>
      <w:r>
        <w:rPr>
          <w:rFonts w:hint="eastAsia"/>
          <w:b/>
          <w:bCs/>
          <w:sz w:val="28"/>
          <w:szCs w:val="28"/>
          <w:highlight w:val="none"/>
          <w:lang w:val="en-US"/>
        </w:rPr>
        <w:t xml:space="preserve"> </w:t>
      </w:r>
      <w:r>
        <w:rPr>
          <w:rFonts w:hint="eastAsia"/>
          <w:b/>
          <w:bCs/>
          <w:sz w:val="24"/>
          <w:szCs w:val="24"/>
          <w:highlight w:val="none"/>
        </w:rPr>
        <w:t>花山区生态环境保护委员会办公室</w:t>
      </w:r>
      <w:r>
        <w:rPr>
          <w:rFonts w:hint="eastAsia"/>
          <w:b/>
          <w:bCs/>
          <w:sz w:val="24"/>
          <w:szCs w:val="24"/>
          <w:highlight w:val="none"/>
          <w:lang w:eastAsia="zh-CN"/>
        </w:rPr>
        <w:t>2024</w:t>
      </w:r>
      <w:r>
        <w:rPr>
          <w:rFonts w:hint="eastAsia"/>
          <w:b/>
          <w:bCs/>
          <w:sz w:val="24"/>
          <w:szCs w:val="24"/>
          <w:highlight w:val="none"/>
        </w:rPr>
        <w:t>年公开招聘劳务派遣制工作人员岗位计划表</w:t>
      </w:r>
    </w:p>
    <w:tbl>
      <w:tblPr>
        <w:tblStyle w:val="5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08"/>
        <w:gridCol w:w="687"/>
        <w:gridCol w:w="774"/>
        <w:gridCol w:w="753"/>
        <w:gridCol w:w="1146"/>
        <w:gridCol w:w="19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序号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岗位名称</w:t>
            </w: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岗位代码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人数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年龄要求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rFonts w:hint="default" w:eastAsia="微软雅黑"/>
                <w:b/>
                <w:bCs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highlight w:val="none"/>
                <w:lang w:val="en-US"/>
              </w:rPr>
              <w:t>学历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0"/>
                <w:highlight w:val="none"/>
                <w:lang w:val="en-US"/>
              </w:rPr>
              <w:t>专业</w:t>
            </w:r>
          </w:p>
        </w:tc>
        <w:tc>
          <w:tcPr>
            <w:tcW w:w="3420" w:type="dxa"/>
            <w:vAlign w:val="center"/>
          </w:tcPr>
          <w:p>
            <w:pPr>
              <w:tabs>
                <w:tab w:val="left" w:pos="6015"/>
              </w:tabs>
              <w:spacing w:line="360" w:lineRule="auto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1"/>
                <w:szCs w:val="20"/>
                <w:highlight w:val="none"/>
                <w:lang w:val="en-US" w:eastAsia="zh-CN"/>
              </w:rPr>
              <w:t>岗位</w:t>
            </w:r>
            <w:r>
              <w:rPr>
                <w:b/>
                <w:bCs/>
                <w:sz w:val="21"/>
                <w:szCs w:val="20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</w:rPr>
            </w:pPr>
            <w:r>
              <w:rPr>
                <w:rFonts w:hint="eastAsia"/>
                <w:sz w:val="21"/>
                <w:szCs w:val="20"/>
                <w:highlight w:val="none"/>
                <w:lang w:val="en-US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</w:rPr>
            </w:pP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环保专职</w:t>
            </w:r>
            <w:r>
              <w:rPr>
                <w:rFonts w:hint="eastAsia"/>
                <w:sz w:val="21"/>
                <w:szCs w:val="20"/>
                <w:highlight w:val="none"/>
              </w:rPr>
              <w:t>岗位</w:t>
            </w: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</w:rPr>
            </w:pPr>
            <w:r>
              <w:rPr>
                <w:rFonts w:hint="eastAsia"/>
                <w:sz w:val="21"/>
                <w:szCs w:val="20"/>
                <w:highlight w:val="none"/>
              </w:rPr>
              <w:t>00</w:t>
            </w:r>
            <w:r>
              <w:rPr>
                <w:rFonts w:hint="eastAsia"/>
                <w:sz w:val="21"/>
                <w:szCs w:val="20"/>
                <w:highlight w:val="none"/>
                <w:lang w:val="en-US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  <w:lang w:val="en-US"/>
              </w:rPr>
            </w:pP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0"/>
                <w:highlight w:val="none"/>
                <w:lang w:val="en-US"/>
              </w:rPr>
              <w:t>名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  <w:lang w:val="en-US"/>
              </w:rPr>
            </w:pPr>
            <w:r>
              <w:rPr>
                <w:rFonts w:hint="eastAsia"/>
                <w:sz w:val="21"/>
                <w:szCs w:val="20"/>
                <w:highlight w:val="none"/>
                <w:lang w:val="en-US"/>
              </w:rPr>
              <w:t>35周岁以下</w:t>
            </w:r>
          </w:p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eastAsia" w:eastAsia="微软雅黑"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1"/>
                <w:szCs w:val="20"/>
                <w:highlight w:val="none"/>
              </w:rPr>
              <w:t>本科及以上</w:t>
            </w:r>
            <w:r>
              <w:rPr>
                <w:rFonts w:hint="eastAsia"/>
                <w:sz w:val="21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学士及以上学位</w:t>
            </w:r>
            <w:r>
              <w:rPr>
                <w:rFonts w:hint="eastAsia"/>
                <w:sz w:val="21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  <w:highlight w:val="none"/>
              </w:rPr>
            </w:pP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环境科学与工程类、化学类</w:t>
            </w:r>
            <w:r>
              <w:rPr>
                <w:rFonts w:hint="eastAsia"/>
                <w:sz w:val="21"/>
                <w:szCs w:val="20"/>
                <w:highlight w:val="none"/>
              </w:rPr>
              <w:t>及相关</w:t>
            </w:r>
            <w:r>
              <w:rPr>
                <w:sz w:val="21"/>
                <w:szCs w:val="20"/>
                <w:highlight w:val="none"/>
              </w:rPr>
              <w:t>专业</w:t>
            </w:r>
          </w:p>
        </w:tc>
        <w:tc>
          <w:tcPr>
            <w:tcW w:w="342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0"/>
                <w:lang w:val="en-US" w:eastAsia="zh-CN" w:bidi="zh-CN"/>
              </w:rPr>
              <w:t>1.</w:t>
            </w: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具备较强的功底和写作能力，熟练使用Word、Office等办公软件；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0"/>
                <w:lang w:val="en-US" w:eastAsia="zh-CN" w:bidi="zh-CN"/>
              </w:rPr>
              <w:t>2.</w:t>
            </w:r>
            <w:r>
              <w:rPr>
                <w:rFonts w:hint="eastAsia"/>
                <w:sz w:val="21"/>
                <w:szCs w:val="20"/>
                <w:highlight w:val="none"/>
                <w:lang w:val="en-US" w:eastAsia="zh-CN"/>
              </w:rPr>
              <w:t>熟悉国家和地方相关环保法律法规政策。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6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  <w:r>
              <w:rPr>
                <w:b/>
                <w:bCs/>
                <w:sz w:val="21"/>
                <w:szCs w:val="20"/>
                <w:highlight w:val="none"/>
              </w:rPr>
              <w:t>合计</w:t>
            </w:r>
          </w:p>
        </w:tc>
        <w:tc>
          <w:tcPr>
            <w:tcW w:w="80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</w:p>
        </w:tc>
        <w:tc>
          <w:tcPr>
            <w:tcW w:w="687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1"/>
                <w:szCs w:val="20"/>
                <w:highlight w:val="none"/>
                <w:lang w:val="en-US"/>
              </w:rPr>
              <w:t>名</w:t>
            </w:r>
          </w:p>
        </w:tc>
        <w:tc>
          <w:tcPr>
            <w:tcW w:w="753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  <w:highlight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  <w:highlight w:val="none"/>
              </w:rPr>
            </w:pPr>
          </w:p>
        </w:tc>
        <w:tc>
          <w:tcPr>
            <w:tcW w:w="342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rPr>
                <w:b/>
                <w:bCs/>
                <w:sz w:val="21"/>
                <w:szCs w:val="20"/>
                <w:highlight w:val="none"/>
              </w:rPr>
            </w:pPr>
          </w:p>
        </w:tc>
      </w:tr>
    </w:tbl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4"/>
          <w:szCs w:val="24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4"/>
          <w:szCs w:val="24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pStyle w:val="2"/>
        <w:spacing w:before="72"/>
        <w:ind w:left="0"/>
        <w:jc w:val="distribute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花山区生态环境保护委员会办公室</w:t>
      </w:r>
      <w:r>
        <w:rPr>
          <w:rFonts w:hint="eastAsia"/>
          <w:b/>
          <w:bCs/>
          <w:sz w:val="24"/>
          <w:szCs w:val="24"/>
          <w:lang w:eastAsia="zh-CN"/>
        </w:rPr>
        <w:t>2024</w:t>
      </w:r>
      <w:r>
        <w:rPr>
          <w:rFonts w:hint="eastAsia"/>
          <w:b/>
          <w:bCs/>
          <w:sz w:val="24"/>
          <w:szCs w:val="24"/>
        </w:rPr>
        <w:t>年公开招聘劳务派遣制工作人员考生报名登记表</w:t>
      </w:r>
    </w:p>
    <w:tbl>
      <w:tblPr>
        <w:tblStyle w:val="5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rFonts w:hint="eastAsia"/>
          <w:b/>
          <w:sz w:val="24"/>
          <w:szCs w:val="24"/>
        </w:rPr>
      </w:pPr>
    </w:p>
    <w:p>
      <w:pPr>
        <w:spacing w:line="460" w:lineRule="exact"/>
        <w:rPr>
          <w:rFonts w:hint="eastAsia"/>
          <w:b/>
          <w:sz w:val="24"/>
          <w:szCs w:val="24"/>
        </w:rPr>
      </w:pPr>
    </w:p>
    <w:p>
      <w:pPr>
        <w:spacing w:line="460" w:lineRule="exac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三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5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花山区生态环境保护委员会办公室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2024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年公开招聘劳务派遣制工作人员公告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tabs>
          <w:tab w:val="left" w:pos="8800"/>
        </w:tabs>
        <w:spacing w:line="360" w:lineRule="auto"/>
        <w:ind w:left="708" w:leftChars="322" w:right="440" w:rightChars="200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</w:t>
      </w:r>
    </w:p>
    <w:p>
      <w:pPr>
        <w:numPr>
          <w:ilvl w:val="0"/>
          <w:numId w:val="0"/>
        </w:numPr>
        <w:spacing w:line="360" w:lineRule="auto"/>
        <w:ind w:right="220" w:rightChars="100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360" w:lineRule="auto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360" w:lineRule="auto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/>
    <w:sectPr>
      <w:pgSz w:w="11910" w:h="16840"/>
      <w:pgMar w:top="1460" w:right="115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B6D43E"/>
    <w:multiLevelType w:val="singleLevel"/>
    <w:tmpl w:val="B0B6D4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TFkMWUyMzBkODg3NzNmNmIxNzY5ODliNGRjNGEifQ=="/>
  </w:docVars>
  <w:rsids>
    <w:rsidRoot w:val="295D7CD7"/>
    <w:rsid w:val="295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2024-01-30T02:06:00Z</dcterms:created>
  <dc:creator>Administrator</dc:creator>
  <cp:lastModifiedBy>Administrator</cp:lastModifiedBy>
  <dcterms:modified xsi:type="dcterms:W3CDTF">2024-01-30T02:07:22Z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4596B1DB97AC4E58B55196B782660FFA_11</vt:lpwstr>
  </property>
</Properties>
</file>