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同意报考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  <w:t>函</w:t>
      </w:r>
    </w:p>
    <w:p>
      <w:pPr>
        <w:rPr>
          <w:rFonts w:ascii="黑体" w:hAnsi="黑体" w:eastAsia="黑体"/>
          <w:color w:val="auto"/>
          <w:sz w:val="44"/>
          <w:szCs w:val="44"/>
        </w:rPr>
      </w:pPr>
    </w:p>
    <w:p>
      <w:pPr>
        <w:spacing w:line="600" w:lineRule="exact"/>
        <w:jc w:val="left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姓名：                    性别：</w:t>
      </w:r>
    </w:p>
    <w:p>
      <w:pPr>
        <w:spacing w:line="600" w:lineRule="exact"/>
        <w:jc w:val="left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身份证号码：</w:t>
      </w:r>
    </w:p>
    <w:p>
      <w:pPr>
        <w:spacing w:line="600" w:lineRule="exact"/>
        <w:jc w:val="left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现工作单位及职务：</w:t>
      </w:r>
      <w:bookmarkStart w:id="0" w:name="_GoBack"/>
      <w:bookmarkEnd w:id="0"/>
    </w:p>
    <w:p>
      <w:pPr>
        <w:spacing w:line="600" w:lineRule="exact"/>
        <w:jc w:val="left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报考单位：</w:t>
      </w:r>
    </w:p>
    <w:p>
      <w:pPr>
        <w:spacing w:line="600" w:lineRule="exact"/>
        <w:jc w:val="left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报考岗位编码：</w:t>
      </w:r>
    </w:p>
    <w:p>
      <w:pPr>
        <w:spacing w:line="600" w:lineRule="exact"/>
        <w:ind w:left="2240" w:hanging="2240" w:hangingChars="700"/>
        <w:jc w:val="left"/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 xml:space="preserve">工作单位意见：同意   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 xml:space="preserve">   同志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报考泸州市龙马潭区2024年上半年公开考核招聘事业单位工作人员相关岗位。</w:t>
      </w:r>
    </w:p>
    <w:p>
      <w:pPr>
        <w:spacing w:line="600" w:lineRule="exact"/>
        <w:jc w:val="left"/>
        <w:rPr>
          <w:rFonts w:ascii="仿宋_GB2312" w:eastAsia="仿宋_GB2312" w:hAnsiTheme="minorEastAsia"/>
          <w:bCs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 w:hAnsiTheme="minorEastAsia"/>
          <w:bCs/>
          <w:color w:val="auto"/>
          <w:sz w:val="32"/>
          <w:szCs w:val="32"/>
        </w:rPr>
      </w:pP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right="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所在单位（盖章）           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ascii="仿宋_GB2312" w:eastAsia="仿宋_GB2312" w:cs="仿宋_GB2312"/>
          <w:color w:val="auto"/>
          <w:sz w:val="32"/>
          <w:szCs w:val="32"/>
        </w:rPr>
        <w:t>      组织人事部门（盖章）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right="0"/>
        <w:jc w:val="both"/>
        <w:rPr>
          <w:rFonts w:asci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720"/>
        <w:jc w:val="both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   月   日</w:t>
      </w:r>
    </w:p>
    <w:p>
      <w:pPr>
        <w:spacing w:line="600" w:lineRule="exact"/>
        <w:jc w:val="left"/>
        <w:rPr>
          <w:rFonts w:ascii="仿宋_GB2312" w:eastAsia="仿宋_GB2312" w:hAnsiTheme="minorEastAsia"/>
          <w:bCs/>
          <w:color w:val="auto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Y1ZGQ5MTI0MjRhNjliOTQ3NzA0NjdmMjNjMTMwZmYifQ=="/>
  </w:docVars>
  <w:rsids>
    <w:rsidRoot w:val="00E40386"/>
    <w:rsid w:val="000F3D87"/>
    <w:rsid w:val="00221A65"/>
    <w:rsid w:val="00902257"/>
    <w:rsid w:val="00BE4255"/>
    <w:rsid w:val="00E40386"/>
    <w:rsid w:val="03FE16F3"/>
    <w:rsid w:val="1AEB20EF"/>
    <w:rsid w:val="2FE320D8"/>
    <w:rsid w:val="333F4DE2"/>
    <w:rsid w:val="3E5D0664"/>
    <w:rsid w:val="451E2988"/>
    <w:rsid w:val="4568051B"/>
    <w:rsid w:val="5B607979"/>
    <w:rsid w:val="60270466"/>
    <w:rsid w:val="72390B87"/>
    <w:rsid w:val="737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1"/>
    <w:basedOn w:val="6"/>
    <w:link w:val="3"/>
    <w:autoRedefine/>
    <w:qFormat/>
    <w:uiPriority w:val="0"/>
    <w:rPr>
      <w:rFonts w:eastAsia="宋体"/>
      <w:sz w:val="18"/>
      <w:szCs w:val="18"/>
    </w:rPr>
  </w:style>
  <w:style w:type="character" w:customStyle="1" w:styleId="11">
    <w:name w:val="页脚 Char1"/>
    <w:basedOn w:val="6"/>
    <w:link w:val="2"/>
    <w:autoRedefine/>
    <w:qFormat/>
    <w:uiPriority w:val="0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109</Characters>
  <Lines>1</Lines>
  <Paragraphs>1</Paragraphs>
  <TotalTime>2</TotalTime>
  <ScaleCrop>false</ScaleCrop>
  <LinksUpToDate>false</LinksUpToDate>
  <CharactersWithSpaces>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2019-06-20T09:30:00Z</dcterms:created>
  <dc:creator>Administrator</dc:creator>
  <cp:lastModifiedBy>无梦</cp:lastModifiedBy>
  <dcterms:modified xsi:type="dcterms:W3CDTF">2024-06-12T01:24:26Z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D7441F81C2494513BD70C7E8D0072839</vt:lpwstr>
  </property>
</Properties>
</file>