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0"/>
          <w:szCs w:val="40"/>
          <w:lang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  <w:t>年磐安县事业单位公开招聘工作人员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0"/>
          <w:szCs w:val="40"/>
        </w:rPr>
        <w:t>资格审查办法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年磐安县事业单位公开招聘工作人员资格审查按以下办法执行：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74" w:firstLineChars="242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磐安籍认定标准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（1）本人户口在磐安（以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8月17日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的户口所在地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（2）本人出生地在磐安（以户口簿、出生证、出生地政府出具的证明为依据）；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）父母或夫（妻）一方户口在磐安或是磐安机关事业单位正式在编在职工作人员的（以户口簿、结婚证、工作单位说明为依据）；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8月17日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前本人在磐安事业单位工作并签订劳动合同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，实际工作满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3年及以上的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（以劳动合同和养老金缴纳时间一致为准）；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）生源地为磐安的人员（生源地是指经高考、被高校录取时户口所在地）。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属（2）-（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）种情形的，在报名时，需提供相关材料。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2.取得研究生学历，并具有硕士及以上学位的人员户籍不限。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二、年龄要求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以第二代身份证上的出生时间为依据，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35周岁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1988年8月17日至2006年8月17日期间出生）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45周岁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1978年8月17日至2006年8月17日期间出生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三、“专业”审查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学历、学位以国家教育行政机关认可的相应证件文书为准。招考专业由用人单位及其主管部门参照《2024年浙江省公务员录用考试专业参考目录》审查认定并负责解释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报考专业名称与教育行政部门颁发的专业目录名称不一致的，请考生在资格初审前，向招聘单位提供由毕业院校或教育行政部门开具的关于专业确认的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四、基层工作经历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 哪些经历可以认定为基层工作经历？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基层工作经历是指：在县级及以下党政机关，各类企事业单位、村（社区）组织及其他经济组织和社会组织等工作的经历；以聘用、劳务派遣等方式在各级党政机关工作（不具有公务员或参照管理单位工作人员身份）的经历；毕业离校未就业高校毕业生到高校毕业生实习见习基地（该基地为基层单位）参加见习或者到企事业单位参与项目研究的经历；在军队团或相当团以下单位的工作经历，退役军人在军队服现役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 基层工作经历起始时间如何界定？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基层党政机关、事业单位、国有企业工作的人员，基层工作经历时间自报到之日算起。参加“大学生村官”“大学生志愿服务西部计划”等中央和地方服务基层项目人员，基层工作经历时间自报到之日算起。到基层特定公益岗位（社会管理和公共服务）初次就业的人员，基层工作经历时间从工作协议约定的起始时间算起。毕业离校未就业高校毕业生到高校毕业生实习见习基地（该基地为基层单位）参加见习或者到企事业单位参与项目研究的，基层工作经历时间自报到之日算起。到其他经济组织、社会组织等单位工作的人员，基层工作经历时间以劳动合同约定的起始时间算起。自主创业并办理工商注册手续的人员，其基层工作经历时间自营业执照颁发之日算起。以灵活就业形式初次就业人员，其基层工作经历时间从登记灵活就业并经审批确认的起始时间算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 哪些情形不计入基层工作经历时间？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在市级及以上机关借调（帮助）工作的经历和应届毕业生在校期间的社会实践经历，不能视为基层工作经历，不计入基层工作经历时间。工作之后取得全日制学历的，全日制学习时间不计入基层工作经历时间。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本办法由组织、人力社保部门会同相关部门负责解释。未尽事宜，另行研究确定。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2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2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2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54E3F"/>
    <w:rsid w:val="7455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2024-07-31T07:10:00Z</dcterms:created>
  <dc:creator>lying</dc:creator>
  <cp:lastModifiedBy>lying</cp:lastModifiedBy>
  <dcterms:modified xsi:type="dcterms:W3CDTF">2024-07-31T07:11:35Z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