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9A5E0">
      <w:pPr>
        <w:rPr>
          <w:rFonts w:hint="default" w:ascii="方正黑体_GBK" w:hAnsi="方正黑体_GBK" w:eastAsia="方正黑体_GBK" w:cs="方正黑体_GBK"/>
          <w:color w:val="auto"/>
          <w:sz w:val="28"/>
          <w:szCs w:val="28"/>
          <w:lang w:val="en-US" w:eastAsia="zh-CN"/>
        </w:rPr>
      </w:pPr>
      <w:r>
        <w:rPr>
          <w:rFonts w:hint="eastAsia" w:ascii="方正黑体_GBK" w:hAnsi="方正黑体_GBK" w:eastAsia="方正黑体_GBK" w:cs="方正黑体_GBK"/>
          <w:color w:val="auto"/>
          <w:sz w:val="28"/>
          <w:szCs w:val="28"/>
          <w:lang w:val="en-US" w:eastAsia="zh-CN"/>
        </w:rPr>
        <w:t>附件4</w:t>
      </w:r>
    </w:p>
    <w:p w14:paraId="6486B238">
      <w:pPr>
        <w:autoSpaceDE w:val="0"/>
        <w:spacing w:line="360" w:lineRule="auto"/>
        <w:ind w:firstLine="880" w:firstLineChars="200"/>
        <w:jc w:val="center"/>
        <w:rPr>
          <w:rFonts w:hint="eastAsia" w:ascii="黑体" w:hAnsi="黑体" w:eastAsia="黑体" w:cs="黑体"/>
          <w:color w:val="auto"/>
          <w:sz w:val="44"/>
          <w:szCs w:val="44"/>
        </w:rPr>
      </w:pPr>
    </w:p>
    <w:p w14:paraId="3442129B">
      <w:pPr>
        <w:autoSpaceDE w:val="0"/>
        <w:spacing w:line="360" w:lineRule="auto"/>
        <w:ind w:firstLine="880" w:firstLineChars="200"/>
        <w:jc w:val="center"/>
        <w:rPr>
          <w:rFonts w:hint="eastAsia" w:ascii="黑体" w:hAnsi="黑体" w:eastAsia="黑体" w:cs="黑体"/>
          <w:color w:val="auto"/>
          <w:sz w:val="44"/>
          <w:szCs w:val="44"/>
        </w:rPr>
      </w:pPr>
      <w:r>
        <w:rPr>
          <w:rFonts w:hint="eastAsia" w:ascii="黑体" w:hAnsi="黑体" w:eastAsia="黑体" w:cs="黑体"/>
          <w:color w:val="auto"/>
          <w:sz w:val="44"/>
          <w:szCs w:val="44"/>
          <w:lang w:eastAsia="zh-CN"/>
        </w:rPr>
        <w:t>滇西应用技术大学珠宝学院</w:t>
      </w:r>
      <w:r>
        <w:rPr>
          <w:rFonts w:hint="eastAsia" w:ascii="黑体" w:hAnsi="黑体" w:eastAsia="黑体" w:cs="黑体"/>
          <w:color w:val="auto"/>
          <w:sz w:val="44"/>
          <w:szCs w:val="44"/>
        </w:rPr>
        <w:t>2024年公开招聘工作人员</w:t>
      </w:r>
      <w:r>
        <w:rPr>
          <w:rFonts w:hint="eastAsia" w:ascii="黑体" w:hAnsi="黑体" w:eastAsia="黑体" w:cs="黑体"/>
          <w:color w:val="auto"/>
          <w:sz w:val="44"/>
          <w:szCs w:val="44"/>
        </w:rPr>
        <w:t>常见问题解答</w:t>
      </w:r>
    </w:p>
    <w:p w14:paraId="41FDD98E">
      <w:pPr>
        <w:autoSpaceDE w:val="0"/>
        <w:spacing w:line="360" w:lineRule="auto"/>
        <w:ind w:firstLine="640" w:firstLineChars="200"/>
        <w:jc w:val="center"/>
        <w:rPr>
          <w:rFonts w:hint="eastAsia" w:ascii="仿宋_GB2312" w:hAnsi="仿宋_GB2312" w:eastAsia="仿宋_GB2312" w:cs="仿宋_GB2312"/>
          <w:color w:val="auto"/>
          <w:sz w:val="32"/>
          <w:szCs w:val="32"/>
        </w:rPr>
      </w:pPr>
    </w:p>
    <w:p w14:paraId="3533C1E1">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outlineLvl w:val="0"/>
        <w:rPr>
          <w:rFonts w:hint="eastAsia" w:ascii="黑体" w:hAnsi="黑体" w:eastAsia="黑体" w:cs="黑体"/>
          <w:color w:val="auto"/>
          <w:sz w:val="32"/>
          <w:szCs w:val="32"/>
          <w:lang w:eastAsia="zh-CN"/>
        </w:rPr>
      </w:pPr>
      <w:bookmarkStart w:id="0" w:name="_Toc476770720"/>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关于专业</w:t>
      </w:r>
      <w:r>
        <w:rPr>
          <w:rFonts w:hint="eastAsia" w:ascii="黑体" w:hAnsi="黑体" w:eastAsia="黑体" w:cs="黑体"/>
          <w:color w:val="auto"/>
          <w:sz w:val="32"/>
          <w:szCs w:val="32"/>
          <w:lang w:eastAsia="zh-CN"/>
        </w:rPr>
        <w:t>的</w:t>
      </w:r>
      <w:r>
        <w:rPr>
          <w:rFonts w:hint="eastAsia" w:ascii="黑体" w:hAnsi="黑体" w:eastAsia="黑体" w:cs="黑体"/>
          <w:color w:val="auto"/>
          <w:sz w:val="32"/>
          <w:szCs w:val="32"/>
        </w:rPr>
        <w:t>规定</w:t>
      </w:r>
      <w:bookmarkEnd w:id="0"/>
      <w:r>
        <w:rPr>
          <w:rFonts w:hint="eastAsia" w:ascii="黑体" w:hAnsi="黑体" w:eastAsia="黑体" w:cs="黑体"/>
          <w:color w:val="auto"/>
          <w:sz w:val="32"/>
          <w:szCs w:val="32"/>
          <w:lang w:val="en-US" w:eastAsia="zh-CN"/>
        </w:rPr>
        <w:t>。</w:t>
      </w:r>
    </w:p>
    <w:p w14:paraId="10BF1E4E">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outlineLvl w:val="1"/>
        <w:rPr>
          <w:rFonts w:hint="eastAsia" w:ascii="楷体" w:hAnsi="楷体" w:eastAsia="楷体" w:cs="楷体"/>
          <w:color w:val="auto"/>
          <w:sz w:val="32"/>
          <w:szCs w:val="32"/>
        </w:rPr>
      </w:pPr>
      <w:bookmarkStart w:id="1" w:name="_Toc377570443"/>
      <w:bookmarkStart w:id="2" w:name="_Toc476770724"/>
      <w:r>
        <w:rPr>
          <w:rFonts w:hint="eastAsia" w:ascii="楷体" w:hAnsi="楷体" w:eastAsia="楷体" w:cs="楷体"/>
          <w:color w:val="auto"/>
          <w:sz w:val="32"/>
          <w:szCs w:val="32"/>
          <w:lang w:eastAsia="zh-CN"/>
        </w:rPr>
        <w:t>（一）</w:t>
      </w:r>
      <w:r>
        <w:rPr>
          <w:rFonts w:hint="eastAsia" w:ascii="楷体" w:hAnsi="楷体" w:eastAsia="楷体" w:cs="楷体"/>
          <w:color w:val="auto"/>
          <w:sz w:val="32"/>
          <w:szCs w:val="32"/>
        </w:rPr>
        <w:t>如何判定所学专业是否满足岗位专业要求？</w:t>
      </w:r>
      <w:bookmarkEnd w:id="1"/>
      <w:bookmarkEnd w:id="2"/>
    </w:p>
    <w:p w14:paraId="4F42D50C">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本次考试，招考岗位对专业的要求参照《研究生专业目录大全（学术学位+专业学位）2022 版</w:t>
      </w:r>
      <w:r>
        <w:rPr>
          <w:rFonts w:hint="default"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》进行设置。</w:t>
      </w:r>
    </w:p>
    <w:p w14:paraId="50E3D550">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《研究生专业目录大全（学术学位+专业学位）2022 版</w:t>
      </w:r>
      <w:r>
        <w:rPr>
          <w:rFonts w:hint="default"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》分为三个层次：门类、一级学科名称、二级学科名称。其相互关系为：“门类”包含“一级学科名称”，“一级学科名称”下设二级学科名称。</w:t>
      </w:r>
    </w:p>
    <w:p w14:paraId="33FAB27B">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资格审核时，当应聘人员所学专业与招聘条件要求的专业名称有差异时，招聘单位及其主管部门应坚持实事求是的原则，根据应聘人员所学课程与所要求的学科专业的相似等情况，判定应聘人员所学专业是否符合招聘条件。</w:t>
      </w:r>
    </w:p>
    <w:p w14:paraId="12327785">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outlineLvl w:val="1"/>
        <w:rPr>
          <w:rFonts w:hint="eastAsia" w:ascii="楷体" w:hAnsi="楷体" w:eastAsia="楷体" w:cs="楷体"/>
          <w:color w:val="auto"/>
          <w:sz w:val="32"/>
          <w:szCs w:val="32"/>
          <w:lang w:val="en-US" w:eastAsia="zh-CN"/>
        </w:rPr>
      </w:pPr>
      <w:bookmarkStart w:id="3" w:name="_Toc377570441"/>
      <w:bookmarkStart w:id="4" w:name="_Toc476770722"/>
      <w:bookmarkStart w:id="5" w:name="OLE_LINK1"/>
      <w:bookmarkStart w:id="6" w:name="_Toc377570442"/>
      <w:r>
        <w:rPr>
          <w:rFonts w:hint="eastAsia" w:ascii="楷体" w:hAnsi="楷体" w:eastAsia="楷体" w:cs="楷体"/>
          <w:color w:val="auto"/>
          <w:sz w:val="32"/>
          <w:szCs w:val="32"/>
          <w:lang w:val="en-US" w:eastAsia="zh-CN"/>
        </w:rPr>
        <w:t>（二）“所学专业”用什么证明？有多个学历，其多重的学历信息可否交叉使用？</w:t>
      </w:r>
      <w:bookmarkEnd w:id="3"/>
      <w:bookmarkEnd w:id="4"/>
    </w:p>
    <w:p w14:paraId="290B591E">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所学专业”由学历证书（也就是毕业证书）予以证明。由于每一份学历证书都明确标识了毕业院校、专业、毕业时间、学历性质等内容，资格复审阶段审核单位将对与学历有关的信息采取一致性核验（即只对一份学历证书进行校核），所以报考人员在报名时，对于“毕业院校”、“毕业时间”、“学历”、“学位”、“所学专业”的填写必须保持前后一致，多个学历证书间的学历信息不能交叉使用。</w:t>
      </w:r>
    </w:p>
    <w:bookmarkEnd w:id="5"/>
    <w:p w14:paraId="5CFF9B6C">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outlineLvl w:val="1"/>
        <w:rPr>
          <w:rFonts w:hint="eastAsia" w:ascii="楷体" w:hAnsi="楷体" w:eastAsia="楷体" w:cs="楷体"/>
          <w:color w:val="auto"/>
          <w:sz w:val="32"/>
          <w:szCs w:val="32"/>
          <w:lang w:val="en-US" w:eastAsia="zh-CN"/>
        </w:rPr>
      </w:pPr>
      <w:bookmarkStart w:id="7" w:name="_Toc476770723"/>
      <w:r>
        <w:rPr>
          <w:rFonts w:hint="eastAsia" w:ascii="楷体" w:hAnsi="楷体" w:eastAsia="楷体" w:cs="楷体"/>
          <w:color w:val="auto"/>
          <w:sz w:val="32"/>
          <w:szCs w:val="32"/>
          <w:lang w:val="en-US" w:eastAsia="zh-CN"/>
        </w:rPr>
        <w:t>（三）是否可以使用学位证书上的专业名称报考？</w:t>
      </w:r>
      <w:bookmarkEnd w:id="6"/>
      <w:bookmarkEnd w:id="7"/>
    </w:p>
    <w:p w14:paraId="179C3319">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color w:val="auto"/>
          <w:sz w:val="32"/>
          <w:szCs w:val="32"/>
          <w:lang w:val="en-US"/>
        </w:rPr>
        <w:t>“所学专业”在资格复审时是根据毕业证进行审验的，与学位证无关。</w:t>
      </w:r>
    </w:p>
    <w:p w14:paraId="454A5B45">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outlineLvl w:val="0"/>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关于身份证的使用有哪些要求？</w:t>
      </w:r>
    </w:p>
    <w:p w14:paraId="55AFB63B">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必须使用有效期内的第二代身份证。</w:t>
      </w:r>
    </w:p>
    <w:p w14:paraId="17D28C40">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身份证丢失的人员，请尽快到派出所办理临时身份证，其他证件不能代替使用。使用时，证件须在有效期内。</w:t>
      </w:r>
    </w:p>
    <w:p w14:paraId="0A974486">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outlineLvl w:val="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三、每人可以报考几个考试招聘岗位？</w:t>
      </w:r>
    </w:p>
    <w:p w14:paraId="7D588869">
      <w:pPr>
        <w:keepNext w:val="0"/>
        <w:keepLines w:val="0"/>
        <w:pageBreakBefore w:val="0"/>
        <w:widowControl w:val="0"/>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每个考生只可以报考1个岗位。</w:t>
      </w:r>
    </w:p>
    <w:p w14:paraId="3CE674AF">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outlineLvl w:val="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四、关于报考人员年龄的计算。</w:t>
      </w:r>
    </w:p>
    <w:p w14:paraId="7AB9DDB5">
      <w:pPr>
        <w:keepNext w:val="0"/>
        <w:keepLines w:val="0"/>
        <w:pageBreakBefore w:val="0"/>
        <w:widowControl w:val="0"/>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招聘岗位中年龄要求为：“35周岁及以下”的，关于35周岁的界定，报考人员只要在报名当天没有过36岁的生日，则符合报考岗位年龄要求。</w:t>
      </w:r>
    </w:p>
    <w:p w14:paraId="131FDAFF">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outlineLvl w:val="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lang w:eastAsia="zh-CN"/>
        </w:rPr>
        <w:t>参加</w:t>
      </w:r>
      <w:r>
        <w:rPr>
          <w:rFonts w:hint="eastAsia" w:ascii="黑体" w:hAnsi="黑体" w:eastAsia="黑体" w:cs="黑体"/>
          <w:color w:val="auto"/>
          <w:sz w:val="32"/>
          <w:szCs w:val="32"/>
          <w:lang w:val="en-US" w:eastAsia="zh-CN"/>
        </w:rPr>
        <w:t>2024</w:t>
      </w:r>
      <w:r>
        <w:rPr>
          <w:rFonts w:hint="eastAsia" w:ascii="黑体" w:hAnsi="黑体" w:eastAsia="黑体" w:cs="黑体"/>
          <w:color w:val="auto"/>
          <w:sz w:val="32"/>
          <w:szCs w:val="32"/>
          <w:lang w:eastAsia="zh-CN"/>
        </w:rPr>
        <w:t>年保山市事业单位校园公开招聘已签订聘用协议的考生还能参加此次招聘考试吗？</w:t>
      </w:r>
    </w:p>
    <w:p w14:paraId="030DCA17">
      <w:pPr>
        <w:keepNext w:val="0"/>
        <w:keepLines w:val="0"/>
        <w:pageBreakBefore w:val="0"/>
        <w:widowControl w:val="0"/>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不能报考。</w:t>
      </w:r>
    </w:p>
    <w:p w14:paraId="092D0A4A">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outlineLvl w:val="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六、</w:t>
      </w:r>
      <w:bookmarkStart w:id="8" w:name="_Toc476770702"/>
      <w:bookmarkStart w:id="9" w:name="_Toc377570428"/>
      <w:r>
        <w:rPr>
          <w:rFonts w:hint="eastAsia" w:ascii="黑体" w:hAnsi="黑体" w:eastAsia="黑体" w:cs="黑体"/>
          <w:color w:val="auto"/>
          <w:sz w:val="32"/>
          <w:szCs w:val="32"/>
          <w:lang w:eastAsia="zh-CN"/>
        </w:rPr>
        <w:t>毕业时间如何判定？</w:t>
      </w:r>
      <w:bookmarkEnd w:id="8"/>
      <w:bookmarkEnd w:id="9"/>
    </w:p>
    <w:p w14:paraId="548C2B09">
      <w:pPr>
        <w:keepNext w:val="0"/>
        <w:keepLines w:val="0"/>
        <w:pageBreakBefore w:val="0"/>
        <w:widowControl w:val="0"/>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毕业时间以毕业证书的落款时间为准。</w:t>
      </w:r>
    </w:p>
    <w:p w14:paraId="7F824989">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lang w:eastAsia="zh-CN"/>
        </w:rPr>
        <w:t>在职人员是否可以报名参加</w:t>
      </w:r>
      <w:r>
        <w:rPr>
          <w:rFonts w:hint="eastAsia" w:ascii="黑体" w:hAnsi="黑体" w:eastAsia="黑体" w:cs="黑体"/>
          <w:color w:val="auto"/>
          <w:sz w:val="32"/>
          <w:szCs w:val="32"/>
          <w:lang w:val="en-US" w:eastAsia="zh-CN"/>
        </w:rPr>
        <w:t>事业单位</w:t>
      </w:r>
      <w:r>
        <w:rPr>
          <w:rFonts w:hint="eastAsia" w:ascii="黑体" w:hAnsi="黑体" w:eastAsia="黑体" w:cs="黑体"/>
          <w:color w:val="auto"/>
          <w:sz w:val="32"/>
          <w:szCs w:val="32"/>
          <w:lang w:eastAsia="zh-CN"/>
        </w:rPr>
        <w:t>公开招聘考试？</w:t>
      </w:r>
    </w:p>
    <w:p w14:paraId="714B5E9E">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left="0" w:leftChars="0" w:right="0" w:right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可以，但应征得所在单位同意。同时，需满足最低服务期的要求。最低服务期的相关要求详见招聘公告。</w:t>
      </w:r>
    </w:p>
    <w:p w14:paraId="7E501995">
      <w:pPr>
        <w:keepNext w:val="0"/>
        <w:keepLines w:val="0"/>
        <w:pageBreakBefore w:val="0"/>
        <w:widowControl w:val="0"/>
        <w:numPr>
          <w:ilvl w:val="0"/>
          <w:numId w:val="0"/>
        </w:numPr>
        <w:kinsoku/>
        <w:wordWrap/>
        <w:overflowPunct/>
        <w:topLinePunct w:val="0"/>
        <w:autoSpaceDN/>
        <w:bidi w:val="0"/>
        <w:adjustRightInd/>
        <w:snapToGrid/>
        <w:spacing w:line="580" w:lineRule="exact"/>
        <w:ind w:left="0" w:leftChars="0" w:right="0" w:rightChars="0" w:firstLine="640" w:firstLineChars="200"/>
        <w:jc w:val="both"/>
        <w:textAlignment w:val="auto"/>
        <w:outlineLvl w:val="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八、</w:t>
      </w:r>
      <w:r>
        <w:rPr>
          <w:rFonts w:hint="eastAsia" w:ascii="黑体" w:hAnsi="黑体" w:eastAsia="黑体" w:cs="黑体"/>
          <w:color w:val="auto"/>
          <w:sz w:val="32"/>
          <w:szCs w:val="32"/>
          <w:lang w:eastAsia="zh-CN"/>
        </w:rPr>
        <w:t>公告发布后招聘简章还会变化吗？</w:t>
      </w:r>
    </w:p>
    <w:p w14:paraId="4963B53C">
      <w:pPr>
        <w:keepNext w:val="0"/>
        <w:keepLines w:val="0"/>
        <w:pageBreakBefore w:val="0"/>
        <w:widowControl w:val="0"/>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自公告发布之日起至正式报名前，招聘岗位表可能会有细微调整，届时我们将在保山市人民政府门户网站保山市人力资源和社会保障局网页及时公布。请各位报考人员在正式报名前下载最新的招聘岗位表，对照岗位要求选择适合自己的岗位。</w:t>
      </w:r>
      <w:bookmarkStart w:id="10" w:name="_Toc350151462"/>
      <w:bookmarkEnd w:id="10"/>
      <w:r>
        <w:rPr>
          <w:rFonts w:hint="eastAsia" w:ascii="仿宋_GB2312" w:hAnsi="仿宋_GB2312" w:eastAsia="仿宋_GB2312" w:cs="仿宋_GB2312"/>
          <w:color w:val="auto"/>
          <w:sz w:val="32"/>
          <w:szCs w:val="32"/>
          <w:lang w:val="en-US" w:eastAsia="zh-CN"/>
        </w:rPr>
        <w:t xml:space="preserve">      </w:t>
      </w:r>
    </w:p>
    <w:p w14:paraId="6D90F096">
      <w:pPr>
        <w:keepNext w:val="0"/>
        <w:keepLines w:val="0"/>
        <w:pageBreakBefore w:val="0"/>
        <w:widowControl w:val="0"/>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未尽事宜可致电保山市人力资源和社会保障局事业单位人事管理科咨询，电话：0875-2162447。</w:t>
      </w:r>
    </w:p>
    <w:p w14:paraId="28C152C7">
      <w:pPr>
        <w:pStyle w:val="2"/>
        <w:rPr>
          <w:rFonts w:hint="eastAsia"/>
          <w:color w:val="auto"/>
        </w:rPr>
      </w:pPr>
    </w:p>
    <w:p w14:paraId="000F8896">
      <w:pPr>
        <w:keepNext w:val="0"/>
        <w:keepLines w:val="0"/>
        <w:pageBreakBefore w:val="0"/>
        <w:widowControl w:val="0"/>
        <w:kinsoku/>
        <w:wordWrap/>
        <w:overflowPunct/>
        <w:topLinePunct w:val="0"/>
        <w:autoSpaceDE w:val="0"/>
        <w:autoSpaceDN/>
        <w:bidi w:val="0"/>
        <w:adjustRightInd/>
        <w:snapToGrid/>
        <w:spacing w:line="580" w:lineRule="exact"/>
        <w:ind w:left="0" w:leftChars="0" w:right="0" w:rightChars="0" w:firstLine="4160" w:firstLineChars="1300"/>
        <w:jc w:val="both"/>
        <w:textAlignment w:val="auto"/>
        <w:rPr>
          <w:rFonts w:hint="eastAsia" w:ascii="仿宋_GB2312" w:hAnsi="仿宋_GB2312" w:eastAsia="仿宋_GB2312" w:cs="仿宋_GB2312"/>
          <w:color w:val="auto"/>
          <w:sz w:val="32"/>
          <w:szCs w:val="32"/>
          <w:lang w:eastAsia="zh-CN"/>
        </w:rPr>
      </w:pPr>
    </w:p>
    <w:p w14:paraId="64C6813C">
      <w:pPr>
        <w:pStyle w:val="2"/>
        <w:rPr>
          <w:rFonts w:hint="eastAsia" w:ascii="仿宋_GB2312" w:hAnsi="仿宋_GB2312" w:eastAsia="仿宋_GB2312" w:cs="仿宋_GB2312"/>
          <w:color w:val="auto"/>
          <w:sz w:val="32"/>
          <w:szCs w:val="32"/>
          <w:lang w:eastAsia="zh-CN"/>
        </w:rPr>
      </w:pPr>
    </w:p>
    <w:p w14:paraId="2D2FBD09">
      <w:pPr>
        <w:pStyle w:val="2"/>
        <w:rPr>
          <w:rFonts w:hint="eastAsia" w:ascii="仿宋_GB2312" w:hAnsi="仿宋_GB2312" w:eastAsia="仿宋_GB2312" w:cs="仿宋_GB2312"/>
          <w:color w:val="auto"/>
          <w:sz w:val="32"/>
          <w:szCs w:val="32"/>
          <w:lang w:eastAsia="zh-CN"/>
        </w:rPr>
      </w:pPr>
      <w:bookmarkStart w:id="11" w:name="_GoBack"/>
      <w:bookmarkEnd w:id="11"/>
    </w:p>
    <w:p w14:paraId="0E518A9C">
      <w:pPr>
        <w:keepNext w:val="0"/>
        <w:keepLines w:val="0"/>
        <w:pageBreakBefore w:val="0"/>
        <w:widowControl w:val="0"/>
        <w:kinsoku/>
        <w:wordWrap/>
        <w:overflowPunct/>
        <w:topLinePunct w:val="0"/>
        <w:autoSpaceDE w:val="0"/>
        <w:autoSpaceDN/>
        <w:bidi w:val="0"/>
        <w:adjustRightInd/>
        <w:snapToGrid/>
        <w:spacing w:line="580" w:lineRule="exact"/>
        <w:ind w:left="0" w:leftChars="0" w:right="0" w:rightChars="0" w:firstLine="4160" w:firstLineChars="13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滇西应用技术大学珠宝学院</w:t>
      </w:r>
    </w:p>
    <w:p w14:paraId="54B1BB93">
      <w:pPr>
        <w:keepNext w:val="0"/>
        <w:keepLines w:val="0"/>
        <w:pageBreakBefore w:val="0"/>
        <w:widowControl w:val="0"/>
        <w:kinsoku/>
        <w:wordWrap/>
        <w:overflowPunct/>
        <w:topLinePunct w:val="0"/>
        <w:autoSpaceDE w:val="0"/>
        <w:autoSpaceDN/>
        <w:bidi w:val="0"/>
        <w:adjustRightInd/>
        <w:snapToGrid/>
        <w:spacing w:line="580" w:lineRule="exact"/>
        <w:ind w:left="0" w:leftChars="0" w:right="0" w:right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保山市人力资源和社会保障局</w:t>
      </w:r>
    </w:p>
    <w:p w14:paraId="0C20A3F1">
      <w:pPr>
        <w:autoSpaceDE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2024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18</w:t>
      </w:r>
      <w:r>
        <w:rPr>
          <w:rFonts w:hint="eastAsia" w:ascii="仿宋_GB2312" w:hAnsi="仿宋_GB2312" w:eastAsia="仿宋_GB2312" w:cs="仿宋_GB2312"/>
          <w:color w:val="auto"/>
          <w:sz w:val="32"/>
          <w:szCs w:val="32"/>
        </w:rPr>
        <w:t>日</w:t>
      </w:r>
    </w:p>
    <w:sectPr>
      <w:footerReference r:id="rId5" w:type="default"/>
      <w:pgSz w:w="11906" w:h="16838"/>
      <w:pgMar w:top="1440" w:right="1519" w:bottom="1440" w:left="1800"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C0FA7">
    <w:pPr>
      <w:pStyle w:val="5"/>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EF9C9D4">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MwMjRhZWE2Zjg4Njg4ZDEyMWFhYTNjYjVjMjMwMGIifQ=="/>
  </w:docVars>
  <w:rsids>
    <w:rsidRoot w:val="005D775A"/>
    <w:rsid w:val="005D775A"/>
    <w:rsid w:val="008807D0"/>
    <w:rsid w:val="00BA4E69"/>
    <w:rsid w:val="00ED3BD8"/>
    <w:rsid w:val="00F4213B"/>
    <w:rsid w:val="01275EB1"/>
    <w:rsid w:val="04D75F7B"/>
    <w:rsid w:val="0599334C"/>
    <w:rsid w:val="06013015"/>
    <w:rsid w:val="07B3363A"/>
    <w:rsid w:val="09EE1DCB"/>
    <w:rsid w:val="0AC92FC0"/>
    <w:rsid w:val="0CAF4438"/>
    <w:rsid w:val="0DF21C31"/>
    <w:rsid w:val="11191563"/>
    <w:rsid w:val="1293702D"/>
    <w:rsid w:val="133F19D7"/>
    <w:rsid w:val="149E726C"/>
    <w:rsid w:val="16AC7E72"/>
    <w:rsid w:val="180E0CB1"/>
    <w:rsid w:val="21CB2CF1"/>
    <w:rsid w:val="24E011DB"/>
    <w:rsid w:val="25463C8C"/>
    <w:rsid w:val="255B4520"/>
    <w:rsid w:val="270B6B82"/>
    <w:rsid w:val="28071CCA"/>
    <w:rsid w:val="2BFB21A1"/>
    <w:rsid w:val="2C0F4707"/>
    <w:rsid w:val="2D7818A4"/>
    <w:rsid w:val="2DDD65CB"/>
    <w:rsid w:val="2E340901"/>
    <w:rsid w:val="307D4253"/>
    <w:rsid w:val="314E195B"/>
    <w:rsid w:val="33306488"/>
    <w:rsid w:val="33EA5118"/>
    <w:rsid w:val="342C2243"/>
    <w:rsid w:val="34521DC6"/>
    <w:rsid w:val="37F64C48"/>
    <w:rsid w:val="3A395AA1"/>
    <w:rsid w:val="3A776E64"/>
    <w:rsid w:val="3B423432"/>
    <w:rsid w:val="3B4D22FE"/>
    <w:rsid w:val="3BB4498B"/>
    <w:rsid w:val="3C680046"/>
    <w:rsid w:val="3C9C7F9B"/>
    <w:rsid w:val="3CB90F2D"/>
    <w:rsid w:val="40435324"/>
    <w:rsid w:val="421F5B2F"/>
    <w:rsid w:val="4CC156E1"/>
    <w:rsid w:val="4DFB71AA"/>
    <w:rsid w:val="4E580038"/>
    <w:rsid w:val="4F561F16"/>
    <w:rsid w:val="50786519"/>
    <w:rsid w:val="51A214CF"/>
    <w:rsid w:val="520E6AD8"/>
    <w:rsid w:val="538C1B4B"/>
    <w:rsid w:val="54183C3E"/>
    <w:rsid w:val="55DD2619"/>
    <w:rsid w:val="584F166F"/>
    <w:rsid w:val="58B306BA"/>
    <w:rsid w:val="5A042B0C"/>
    <w:rsid w:val="5EC05B97"/>
    <w:rsid w:val="5F4968FB"/>
    <w:rsid w:val="5F5C7D99"/>
    <w:rsid w:val="621228DB"/>
    <w:rsid w:val="656071F2"/>
    <w:rsid w:val="694C214C"/>
    <w:rsid w:val="6D7C05D3"/>
    <w:rsid w:val="6D9A4537"/>
    <w:rsid w:val="6E9342DB"/>
    <w:rsid w:val="721C61A9"/>
    <w:rsid w:val="72204A3B"/>
    <w:rsid w:val="72C267D6"/>
    <w:rsid w:val="738B7B30"/>
    <w:rsid w:val="738E3826"/>
    <w:rsid w:val="73D95AEB"/>
    <w:rsid w:val="748154B2"/>
    <w:rsid w:val="767D4D2B"/>
    <w:rsid w:val="7753700B"/>
    <w:rsid w:val="7823190C"/>
    <w:rsid w:val="79814E40"/>
    <w:rsid w:val="7C4357E8"/>
    <w:rsid w:val="7CD05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Times New Roman"/>
      <w:kern w:val="2"/>
      <w:sz w:val="21"/>
      <w:szCs w:val="21"/>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styleId="3">
    <w:name w:val="Body Text Indent"/>
    <w:basedOn w:val="1"/>
    <w:link w:val="11"/>
    <w:unhideWhenUsed/>
    <w:qFormat/>
    <w:uiPriority w:val="99"/>
    <w:pPr>
      <w:ind w:firstLine="640" w:firstLineChars="200"/>
    </w:pPr>
    <w:rPr>
      <w:rFonts w:eastAsia="仿宋_GB2312"/>
      <w:sz w:val="32"/>
      <w:szCs w:val="32"/>
    </w:rPr>
  </w:style>
  <w:style w:type="paragraph" w:styleId="4">
    <w:name w:val="Balloon Text"/>
    <w:basedOn w:val="1"/>
    <w:link w:val="13"/>
    <w:unhideWhenUsed/>
    <w:qFormat/>
    <w:uiPriority w:val="99"/>
    <w:rPr>
      <w:sz w:val="18"/>
      <w:szCs w:val="18"/>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next w:val="6"/>
    <w:unhideWhenUsed/>
    <w:qFormat/>
    <w:uiPriority w:val="99"/>
    <w:pPr>
      <w:spacing w:before="0" w:beforeAutospacing="1" w:after="0" w:afterAutospacing="1"/>
      <w:ind w:left="0" w:right="0"/>
      <w:jc w:val="left"/>
    </w:pPr>
    <w:rPr>
      <w:kern w:val="0"/>
      <w:sz w:val="24"/>
      <w:lang w:val="en-US" w:eastAsia="zh-CN" w:bidi="ar"/>
    </w:rPr>
  </w:style>
  <w:style w:type="character" w:styleId="10">
    <w:name w:val="Hyperlink"/>
    <w:basedOn w:val="9"/>
    <w:unhideWhenUsed/>
    <w:qFormat/>
    <w:uiPriority w:val="99"/>
    <w:rPr>
      <w:color w:val="0000FF"/>
      <w:u w:val="single"/>
    </w:rPr>
  </w:style>
  <w:style w:type="character" w:customStyle="1" w:styleId="11">
    <w:name w:val="正文文本缩进 Char"/>
    <w:basedOn w:val="9"/>
    <w:link w:val="3"/>
    <w:qFormat/>
    <w:uiPriority w:val="99"/>
    <w:rPr>
      <w:rFonts w:ascii="Times New Roman" w:hAnsi="Times New Roman" w:eastAsia="仿宋_GB2312" w:cs="Times New Roman"/>
      <w:sz w:val="32"/>
      <w:szCs w:val="32"/>
    </w:rPr>
  </w:style>
  <w:style w:type="character" w:customStyle="1" w:styleId="12">
    <w:name w:val="16"/>
    <w:basedOn w:val="9"/>
    <w:qFormat/>
    <w:uiPriority w:val="0"/>
    <w:rPr>
      <w:rFonts w:hint="default" w:ascii="Calibri" w:hAnsi="Calibri"/>
      <w:color w:val="0000FF"/>
      <w:u w:val="single"/>
    </w:rPr>
  </w:style>
  <w:style w:type="character" w:customStyle="1" w:styleId="13">
    <w:name w:val="批注框文本 Char"/>
    <w:basedOn w:val="9"/>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1091</Words>
  <Characters>1122</Characters>
  <Lines>25</Lines>
  <Paragraphs>7</Paragraphs>
  <TotalTime>0</TotalTime>
  <ScaleCrop>false</ScaleCrop>
  <LinksUpToDate>false</LinksUpToDate>
  <CharactersWithSpaces>1192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2017-03-28T14:24:00Z</dcterms:created>
  <dc:creator>cxkjxz667</dc:creator>
  <cp:lastModifiedBy>cxkjxz667</cp:lastModifiedBy>
  <cp:lastPrinted>2024-02-04T03:31:00Z</cp:lastPrinted>
  <dcterms:modified xsi:type="dcterms:W3CDTF">2024-11-18T08:46:43Z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E46705A9FA9745A786557C697609C162</vt:lpwstr>
  </property>
</Properties>
</file>