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lang w:val="en"/>
        </w:rPr>
        <w:t>附件</w:t>
      </w:r>
      <w:r>
        <w:rPr>
          <w:rFonts w:hint="eastAsia" w:ascii="黑体" w:hAnsi="黑体" w:eastAsia="黑体" w:cs="黑体"/>
          <w:sz w:val="32"/>
          <w:szCs w:val="32"/>
        </w:rPr>
        <w:t>1</w:t>
      </w:r>
    </w:p>
    <w:p>
      <w:pPr>
        <w:jc w:val="center"/>
        <w:rPr>
          <w:rFonts w:hint="eastAsia" w:ascii="华文中宋" w:hAnsi="华文中宋" w:eastAsia="华文中宋" w:cs="华文中宋"/>
          <w:b/>
          <w:bCs/>
          <w:sz w:val="44"/>
          <w:szCs w:val="44"/>
          <w:lang w:val="en"/>
        </w:rPr>
      </w:pPr>
      <w:r>
        <w:rPr>
          <w:rFonts w:hint="eastAsia" w:ascii="华文中宋" w:hAnsi="华文中宋" w:eastAsia="华文中宋" w:cs="华文中宋"/>
          <w:b/>
          <w:bCs/>
          <w:sz w:val="44"/>
          <w:szCs w:val="44"/>
          <w:lang w:val="en"/>
        </w:rPr>
        <w:t>国务院发展研究中心有关直属</w:t>
      </w:r>
    </w:p>
    <w:p>
      <w:pPr>
        <w:jc w:val="center"/>
        <w:rPr>
          <w:rFonts w:ascii="华文中宋" w:hAnsi="华文中宋" w:eastAsia="华文中宋" w:cs="华文中宋"/>
          <w:b/>
          <w:bCs/>
          <w:sz w:val="44"/>
          <w:szCs w:val="44"/>
          <w:lang w:val="en"/>
        </w:rPr>
      </w:pPr>
      <w:r>
        <w:rPr>
          <w:rFonts w:hint="eastAsia" w:ascii="华文中宋" w:hAnsi="华文中宋" w:eastAsia="华文中宋" w:cs="华文中宋"/>
          <w:b/>
          <w:bCs/>
          <w:sz w:val="44"/>
          <w:szCs w:val="44"/>
          <w:lang w:val="en"/>
        </w:rPr>
        <w:t>事业单位简介</w:t>
      </w:r>
    </w:p>
    <w:p>
      <w:pPr>
        <w:jc w:val="center"/>
        <w:rPr>
          <w:rFonts w:ascii="仿宋_GB2312" w:hAnsi="仿宋_GB2312" w:eastAsia="仿宋_GB2312" w:cs="仿宋_GB2312"/>
          <w:sz w:val="32"/>
          <w:szCs w:val="32"/>
          <w:lang w:val="en"/>
        </w:rPr>
      </w:pPr>
    </w:p>
    <w:p>
      <w:pPr>
        <w:ind w:firstLine="640" w:firstLineChars="200"/>
        <w:rPr>
          <w:rFonts w:ascii="黑体" w:hAnsi="黑体" w:eastAsia="黑体" w:cs="黑体"/>
          <w:sz w:val="32"/>
          <w:szCs w:val="32"/>
          <w:lang w:val="en"/>
        </w:rPr>
      </w:pPr>
      <w:r>
        <w:rPr>
          <w:rFonts w:hint="eastAsia" w:ascii="黑体" w:hAnsi="黑体" w:eastAsia="黑体" w:cs="黑体"/>
          <w:sz w:val="32"/>
          <w:szCs w:val="32"/>
          <w:lang w:val="en"/>
        </w:rPr>
        <w:t>一、国务院发展研究中心市场经济研究所</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市场经济研究所是国务院发展研究中心直属正局级事业单位，主要职责是：研究我国市场发展和改革的理论和实践。重点研究价格与市场体系、消费与流通、服务业发展、城市与房地产等领域的发展政策，提出政策建议。承担相关领域政策解读和评估；开展相关领域的国际合作交流；提供相关咨询服务。</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联系电话：谷老师 </w:t>
      </w:r>
      <w:r>
        <w:rPr>
          <w:rFonts w:ascii="Times New Roman" w:hAnsi="Times New Roman" w:eastAsia="仿宋_GB2312" w:cs="Times New Roman"/>
          <w:sz w:val="32"/>
          <w:szCs w:val="32"/>
          <w:lang w:val="en"/>
        </w:rPr>
        <w:t>010-65237337</w:t>
      </w:r>
    </w:p>
    <w:p>
      <w:pPr>
        <w:ind w:firstLine="2240" w:firstLineChars="700"/>
        <w:rPr>
          <w:rFonts w:ascii="Times New Roman" w:hAnsi="Times New Roman" w:eastAsia="仿宋_GB2312" w:cs="Times New Roman"/>
          <w:sz w:val="32"/>
          <w:szCs w:val="32"/>
          <w:lang w:val="en"/>
        </w:rPr>
      </w:pPr>
      <w:r>
        <w:rPr>
          <w:rFonts w:hint="eastAsia" w:ascii="仿宋_GB2312" w:hAnsi="仿宋_GB2312" w:eastAsia="仿宋_GB2312" w:cs="仿宋_GB2312"/>
          <w:sz w:val="32"/>
          <w:szCs w:val="32"/>
          <w:lang w:val="en"/>
        </w:rPr>
        <w:t xml:space="preserve">吴老师 </w:t>
      </w:r>
      <w:r>
        <w:rPr>
          <w:rFonts w:ascii="Times New Roman" w:hAnsi="Times New Roman" w:eastAsia="仿宋_GB2312" w:cs="Times New Roman"/>
          <w:sz w:val="32"/>
          <w:szCs w:val="32"/>
          <w:lang w:val="en"/>
        </w:rPr>
        <w:t>010-51780899</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color w:val="000000"/>
          <w:sz w:val="32"/>
          <w:szCs w:val="32"/>
          <w:lang w:val="en"/>
        </w:rPr>
        <w:t>联系邮箱</w:t>
      </w:r>
      <w:r>
        <w:rPr>
          <w:rFonts w:hint="eastAsia" w:ascii="仿宋_GB2312" w:hAnsi="仿宋_GB2312" w:eastAsia="仿宋_GB2312" w:cs="仿宋_GB2312"/>
          <w:sz w:val="32"/>
          <w:szCs w:val="32"/>
          <w:lang w:val="en"/>
        </w:rPr>
        <w:t>：</w:t>
      </w:r>
      <w:r>
        <w:rPr>
          <w:rFonts w:ascii="Times New Roman" w:hAnsi="Times New Roman" w:eastAsia="仿宋_GB2312" w:cs="Times New Roman"/>
          <w:sz w:val="32"/>
          <w:szCs w:val="32"/>
          <w:lang w:val="en"/>
        </w:rPr>
        <w:t>mei@drc.gov.cn</w:t>
      </w:r>
    </w:p>
    <w:p>
      <w:pPr>
        <w:ind w:firstLine="640" w:firstLineChars="200"/>
        <w:rPr>
          <w:rFonts w:ascii="黑体" w:hAnsi="黑体" w:eastAsia="黑体" w:cs="黑体"/>
          <w:color w:val="000000"/>
          <w:sz w:val="32"/>
          <w:szCs w:val="32"/>
          <w:lang w:val="en"/>
        </w:rPr>
      </w:pPr>
      <w:r>
        <w:rPr>
          <w:rFonts w:hint="eastAsia" w:ascii="黑体" w:hAnsi="黑体" w:eastAsia="黑体" w:cs="黑体"/>
          <w:sz w:val="32"/>
          <w:szCs w:val="32"/>
          <w:lang w:val="en"/>
        </w:rPr>
        <w:t>二、</w:t>
      </w:r>
      <w:r>
        <w:rPr>
          <w:rFonts w:hint="eastAsia" w:ascii="黑体" w:hAnsi="黑体" w:eastAsia="黑体" w:cs="黑体"/>
          <w:color w:val="000000"/>
          <w:sz w:val="32"/>
          <w:szCs w:val="32"/>
          <w:lang w:val="en"/>
        </w:rPr>
        <w:t>国务院发展研究中心企业研究所</w:t>
      </w:r>
    </w:p>
    <w:p>
      <w:pPr>
        <w:ind w:firstLine="640" w:firstLineChars="200"/>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
        </w:rPr>
        <w:t>企业研究所是国务院发展研究中心直属正局级事业单位，主要职</w:t>
      </w:r>
      <w:r>
        <w:rPr>
          <w:rFonts w:ascii="Times New Roman" w:hAnsi="Times New Roman" w:eastAsia="仿宋_GB2312" w:cs="Times New Roman"/>
          <w:color w:val="000000"/>
          <w:sz w:val="32"/>
          <w:szCs w:val="32"/>
          <w:lang w:val="en"/>
        </w:rPr>
        <w:t>责是：研究我国企业改革和发展的政策问题，为中央决策提供高质量咨询服务</w:t>
      </w:r>
      <w:r>
        <w:rPr>
          <w:rFonts w:hint="eastAsia" w:ascii="Times New Roman" w:hAnsi="Times New Roman" w:eastAsia="仿宋_GB2312" w:cs="Times New Roman"/>
          <w:color w:val="000000"/>
          <w:sz w:val="32"/>
          <w:szCs w:val="32"/>
          <w:lang w:val="en" w:eastAsia="zh-CN"/>
        </w:rPr>
        <w:t>；</w:t>
      </w:r>
      <w:r>
        <w:rPr>
          <w:rFonts w:ascii="Times New Roman" w:hAnsi="Times New Roman" w:eastAsia="仿宋_GB2312" w:cs="Times New Roman"/>
          <w:color w:val="000000"/>
          <w:sz w:val="32"/>
          <w:szCs w:val="32"/>
          <w:lang w:val="en"/>
        </w:rPr>
        <w:t>在保证完成中央交办任务和国务院发展研究中心安排的政策研究课题的前提下，围绕企业问题，提供面向地方政府、重要企业、公共团体和国际机构的咨询服务</w:t>
      </w:r>
      <w:r>
        <w:rPr>
          <w:rFonts w:hint="eastAsia" w:ascii="Times New Roman" w:hAnsi="Times New Roman" w:eastAsia="仿宋_GB2312" w:cs="Times New Roman"/>
          <w:color w:val="000000"/>
          <w:sz w:val="32"/>
          <w:szCs w:val="32"/>
          <w:lang w:val="en" w:eastAsia="zh-CN"/>
        </w:rPr>
        <w:t>；</w:t>
      </w:r>
      <w:r>
        <w:rPr>
          <w:rFonts w:ascii="Times New Roman" w:hAnsi="Times New Roman" w:eastAsia="仿宋_GB2312" w:cs="Times New Roman"/>
          <w:color w:val="000000"/>
          <w:sz w:val="32"/>
          <w:szCs w:val="32"/>
          <w:lang w:val="en"/>
        </w:rPr>
        <w:t>重点研究企业制度和企业发展环境，主要包括：公司治理的理论与实践、国有企业改革与发展、中小微企业发展、企业评价、企业创新、企业数字化转型、企业国际化、营商环境评估与优化等</w:t>
      </w:r>
      <w:r>
        <w:rPr>
          <w:rFonts w:hint="eastAsia" w:ascii="Times New Roman" w:hAnsi="Times New Roman" w:eastAsia="仿宋_GB2312" w:cs="Times New Roman"/>
          <w:color w:val="000000"/>
          <w:sz w:val="32"/>
          <w:szCs w:val="32"/>
          <w:lang w:val="en" w:eastAsia="zh-CN"/>
        </w:rPr>
        <w:t>；开展其他和企业政策咨询研究相关的活动。</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rPr>
        <w:t xml:space="preserve">联系电话：贾老师 </w:t>
      </w:r>
      <w:r>
        <w:rPr>
          <w:rFonts w:ascii="Times New Roman" w:hAnsi="Times New Roman" w:eastAsia="仿宋_GB2312" w:cs="Times New Roman"/>
          <w:sz w:val="32"/>
          <w:szCs w:val="32"/>
          <w:lang w:val="en"/>
        </w:rPr>
        <w:t>010-</w:t>
      </w:r>
      <w:r>
        <w:rPr>
          <w:rFonts w:ascii="Times New Roman" w:hAnsi="Times New Roman" w:eastAsia="仿宋_GB2312" w:cs="Times New Roman"/>
          <w:sz w:val="32"/>
          <w:szCs w:val="32"/>
        </w:rPr>
        <w:t>65271139</w:t>
      </w:r>
    </w:p>
    <w:p>
      <w:pPr>
        <w:ind w:firstLine="640" w:firstLineChars="200"/>
        <w:rPr>
          <w:rFonts w:ascii="Times New Roman" w:hAnsi="Times New Roman" w:eastAsia="仿宋_GB2312" w:cs="Times New Roman"/>
          <w:color w:val="000000"/>
          <w:sz w:val="32"/>
          <w:szCs w:val="32"/>
          <w:lang w:val="en"/>
        </w:rPr>
      </w:pPr>
      <w:r>
        <w:rPr>
          <w:rFonts w:hint="eastAsia" w:ascii="仿宋_GB2312" w:hAnsi="仿宋_GB2312" w:eastAsia="仿宋_GB2312" w:cs="仿宋_GB2312"/>
          <w:color w:val="000000"/>
          <w:sz w:val="32"/>
          <w:szCs w:val="32"/>
          <w:lang w:val="en"/>
        </w:rPr>
        <w:t>联系邮箱：</w:t>
      </w:r>
      <w:r>
        <w:rPr>
          <w:rFonts w:ascii="Times New Roman" w:hAnsi="Times New Roman" w:eastAsia="仿宋_GB2312" w:cs="Times New Roman"/>
          <w:color w:val="000000"/>
          <w:sz w:val="32"/>
          <w:szCs w:val="32"/>
          <w:lang w:val="en"/>
        </w:rPr>
        <w:t>drceri2025@163.com</w:t>
      </w:r>
    </w:p>
    <w:p>
      <w:pPr>
        <w:ind w:firstLine="640" w:firstLineChars="200"/>
        <w:rPr>
          <w:rFonts w:ascii="黑体" w:hAnsi="黑体" w:eastAsia="黑体" w:cs="黑体"/>
          <w:sz w:val="32"/>
          <w:szCs w:val="32"/>
          <w:lang w:val="en"/>
        </w:rPr>
      </w:pPr>
      <w:r>
        <w:rPr>
          <w:rFonts w:hint="eastAsia" w:ascii="黑体" w:hAnsi="黑体" w:eastAsia="黑体" w:cs="黑体"/>
          <w:sz w:val="32"/>
          <w:szCs w:val="32"/>
          <w:lang w:val="en"/>
        </w:rPr>
        <w:t>三、国务院发展研究中心资源与环境政策研究所</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资源与环境政策研究所是国务院发展研究中心直属</w:t>
      </w:r>
      <w:r>
        <w:rPr>
          <w:rFonts w:hint="eastAsia" w:ascii="仿宋_GB2312" w:hAnsi="仿宋_GB2312" w:eastAsia="仿宋_GB2312" w:cs="仿宋_GB2312"/>
          <w:color w:val="000000"/>
          <w:sz w:val="32"/>
          <w:szCs w:val="32"/>
          <w:lang w:val="en"/>
        </w:rPr>
        <w:t>正局级</w:t>
      </w:r>
      <w:r>
        <w:rPr>
          <w:rFonts w:hint="eastAsia" w:ascii="仿宋_GB2312" w:hAnsi="仿宋_GB2312" w:eastAsia="仿宋_GB2312" w:cs="仿宋_GB2312"/>
          <w:sz w:val="32"/>
          <w:szCs w:val="32"/>
          <w:lang w:val="en"/>
        </w:rPr>
        <w:t>事业单位，主要职责是：研究建设生态文明、促进可持续发展的理论、战略、制度和政策；研究转变经济发展方式、建设资源节约型和环境友好型社会的理论、战略、制度和政策；研究促进资源能源合理开发与利用、保障国家资源能源安全的制度和政策；研究加强环境保护和治理、修复自然生态系统的制度和政策；研究绿色发展、循环发展、低碳发展的制度和政策；研究推进节能减排、应对全球气候变化的制度和对策；优化国土空间开发格局实施主体功能区战略、保护海洋生态环境的制度和政策。在保证完成党中央国务院和国务院发展研究中心安排的政策研究任务的同时，提供面向中央部委、地方政府、企事业单位和社会团体委托的研究和咨询服务。</w:t>
      </w:r>
    </w:p>
    <w:p>
      <w:pPr>
        <w:ind w:firstLine="640" w:firstLineChars="200"/>
        <w:rPr>
          <w:rFonts w:ascii="Times New Roman" w:hAnsi="Times New Roman" w:eastAsia="资源与环境政策研究所" w:cs="Times New Roman"/>
          <w:sz w:val="32"/>
          <w:szCs w:val="32"/>
          <w:lang w:val="en"/>
        </w:rPr>
      </w:pPr>
      <w:r>
        <w:rPr>
          <w:rFonts w:hint="eastAsia" w:ascii="仿宋_GB2312" w:hAnsi="仿宋_GB2312" w:eastAsia="仿宋_GB2312" w:cs="仿宋_GB2312"/>
          <w:sz w:val="32"/>
          <w:szCs w:val="32"/>
          <w:lang w:val="en"/>
        </w:rPr>
        <w:t xml:space="preserve">联系电话：史老师 </w:t>
      </w:r>
      <w:r>
        <w:rPr>
          <w:rFonts w:ascii="Times New Roman" w:hAnsi="Times New Roman" w:eastAsia="资源与环境政策研究所" w:cs="Times New Roman"/>
          <w:sz w:val="32"/>
          <w:szCs w:val="32"/>
          <w:lang w:val="en"/>
        </w:rPr>
        <w:t>010-51780979</w:t>
      </w:r>
    </w:p>
    <w:p>
      <w:pPr>
        <w:ind w:firstLine="2240" w:firstLineChars="700"/>
        <w:rPr>
          <w:rFonts w:ascii="资源与环境政策研究所" w:hAnsi="资源与环境政策研究所" w:eastAsia="资源与环境政策研究所" w:cs="资源与环境政策研究所"/>
          <w:sz w:val="32"/>
          <w:szCs w:val="32"/>
          <w:lang w:val="en"/>
        </w:rPr>
      </w:pPr>
      <w:r>
        <w:rPr>
          <w:rFonts w:hint="eastAsia" w:ascii="Times New Roman" w:hAnsi="Times New Roman" w:eastAsia="资源与环境政策研究所" w:cs="Times New Roman"/>
          <w:sz w:val="32"/>
          <w:szCs w:val="32"/>
          <w:lang w:val="en"/>
        </w:rPr>
        <w:t xml:space="preserve">卢老师 </w:t>
      </w:r>
      <w:r>
        <w:rPr>
          <w:rFonts w:ascii="Times New Roman" w:hAnsi="Times New Roman" w:eastAsia="资源与环境政策研究所" w:cs="Times New Roman"/>
          <w:sz w:val="32"/>
          <w:szCs w:val="32"/>
          <w:lang w:val="en"/>
        </w:rPr>
        <w:t>010-51780020</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联系邮箱：</w:t>
      </w:r>
      <w:r>
        <w:rPr>
          <w:rFonts w:ascii="Times New Roman" w:hAnsi="Times New Roman" w:eastAsia="仿宋_GB2312" w:cs="Times New Roman"/>
          <w:sz w:val="32"/>
          <w:szCs w:val="32"/>
          <w:lang w:val="en"/>
        </w:rPr>
        <w:t>drczhs2008@163.com</w:t>
      </w:r>
    </w:p>
    <w:p>
      <w:pPr>
        <w:ind w:firstLine="640" w:firstLineChars="200"/>
        <w:rPr>
          <w:rFonts w:ascii="黑体" w:hAnsi="黑体" w:eastAsia="黑体" w:cs="黑体"/>
          <w:color w:val="0C0C0C"/>
          <w:sz w:val="32"/>
          <w:szCs w:val="32"/>
          <w:lang w:val="en"/>
        </w:rPr>
      </w:pPr>
      <w:r>
        <w:rPr>
          <w:rFonts w:hint="eastAsia" w:ascii="黑体" w:hAnsi="黑体" w:eastAsia="黑体" w:cs="黑体"/>
          <w:sz w:val="32"/>
          <w:szCs w:val="32"/>
          <w:lang w:val="en"/>
        </w:rPr>
        <w:t>四、</w:t>
      </w:r>
      <w:r>
        <w:rPr>
          <w:rFonts w:hint="eastAsia" w:ascii="黑体" w:hAnsi="黑体" w:eastAsia="黑体" w:cs="黑体"/>
          <w:color w:val="0C0C0C"/>
          <w:sz w:val="32"/>
          <w:szCs w:val="32"/>
          <w:lang w:val="en"/>
        </w:rPr>
        <w:t>国务院发展研究中心公共管理与人力资源研究所</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公共管理与人力资源研究所是国务院发展研究中心直属正局级事业单位，主要职责是：重点研究我国公共政策、危机管理、社会治理、文化建设、智库建设、人力资源开发、企业家队伍建设，提出政策建议。承担相关领域政策解读和评估；开展相关领域的国际合作交流；开展全国政策咨询系统人力资源培训；提供相关咨询服务。</w:t>
      </w:r>
    </w:p>
    <w:p>
      <w:pPr>
        <w:ind w:firstLine="640" w:firstLineChars="200"/>
        <w:rPr>
          <w:rFonts w:ascii="Times New Roman" w:hAnsi="Times New Roman" w:eastAsia="仿宋_GB2312" w:cs="Times New Roman"/>
          <w:color w:val="0C0C0C"/>
          <w:sz w:val="32"/>
          <w:szCs w:val="32"/>
          <w:lang w:val="en"/>
        </w:rPr>
      </w:pPr>
      <w:r>
        <w:rPr>
          <w:rFonts w:hint="eastAsia" w:ascii="仿宋_GB2312" w:hAnsi="仿宋_GB2312" w:eastAsia="仿宋_GB2312" w:cs="仿宋_GB2312"/>
          <w:color w:val="0C0C0C"/>
          <w:sz w:val="32"/>
          <w:szCs w:val="32"/>
          <w:lang w:val="en"/>
        </w:rPr>
        <w:t xml:space="preserve">联系电话：孙老师 </w:t>
      </w:r>
      <w:r>
        <w:rPr>
          <w:rFonts w:ascii="Times New Roman" w:hAnsi="Times New Roman" w:eastAsia="仿宋_GB2312" w:cs="Times New Roman"/>
          <w:color w:val="0C0C0C"/>
          <w:sz w:val="32"/>
          <w:szCs w:val="32"/>
          <w:lang w:val="en"/>
        </w:rPr>
        <w:t>010-65597945</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联系邮箱：</w:t>
      </w:r>
      <w:r>
        <w:rPr>
          <w:rFonts w:ascii="Times New Roman" w:hAnsi="Times New Roman" w:eastAsia="仿宋_GB2312" w:cs="Times New Roman"/>
          <w:color w:val="0C0C0C"/>
          <w:sz w:val="32"/>
          <w:szCs w:val="32"/>
          <w:lang w:val="en"/>
        </w:rPr>
        <w:t>gongguansuo@163.com</w:t>
      </w:r>
    </w:p>
    <w:p>
      <w:pPr>
        <w:ind w:firstLine="640" w:firstLineChars="200"/>
        <w:rPr>
          <w:rFonts w:ascii="黑体" w:hAnsi="黑体" w:eastAsia="黑体" w:cs="黑体"/>
          <w:color w:val="0C0C0C"/>
          <w:sz w:val="32"/>
          <w:szCs w:val="32"/>
          <w:lang w:val="en"/>
        </w:rPr>
      </w:pPr>
      <w:r>
        <w:rPr>
          <w:rFonts w:hint="eastAsia" w:ascii="黑体" w:hAnsi="黑体" w:eastAsia="黑体" w:cs="黑体"/>
          <w:sz w:val="32"/>
          <w:szCs w:val="32"/>
          <w:lang w:val="en"/>
        </w:rPr>
        <w:t>五、</w:t>
      </w:r>
      <w:r>
        <w:rPr>
          <w:rFonts w:hint="eastAsia" w:ascii="黑体" w:hAnsi="黑体" w:eastAsia="黑体" w:cs="黑体"/>
          <w:color w:val="0C0C0C"/>
          <w:sz w:val="32"/>
          <w:szCs w:val="32"/>
          <w:lang w:val="en"/>
        </w:rPr>
        <w:t>中国国际发展知识中心</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中国国际发展知识中心是国务院发展研究中心直属正局级事业单位，</w:t>
      </w:r>
      <w:r>
        <w:rPr>
          <w:rFonts w:ascii="Times New Roman" w:hAnsi="Times New Roman" w:eastAsia="仿宋_GB2312" w:cs="Times New Roman"/>
          <w:color w:val="0C0C0C"/>
          <w:sz w:val="32"/>
          <w:szCs w:val="32"/>
          <w:lang w:val="en"/>
        </w:rPr>
        <w:t>由国家主席习近平于 2015 年9月在联合国发展峰会上宣布设立，</w:t>
      </w:r>
      <w:r>
        <w:rPr>
          <w:rFonts w:hint="eastAsia" w:ascii="仿宋_GB2312" w:hAnsi="仿宋_GB2312" w:eastAsia="仿宋_GB2312" w:cs="仿宋_GB2312"/>
          <w:color w:val="0C0C0C"/>
          <w:sz w:val="32"/>
          <w:szCs w:val="32"/>
          <w:lang w:val="en"/>
        </w:rPr>
        <w:t>主要职责是：</w:t>
      </w:r>
      <w:r>
        <w:rPr>
          <w:rFonts w:ascii="Times New Roman" w:hAnsi="Times New Roman" w:eastAsia="仿宋_GB2312" w:cs="Times New Roman"/>
          <w:color w:val="0C0C0C"/>
          <w:sz w:val="32"/>
          <w:szCs w:val="32"/>
          <w:lang w:val="en"/>
        </w:rPr>
        <w:t>统筹运用国内外发展研究和</w:t>
      </w:r>
      <w:r>
        <w:rPr>
          <w:rFonts w:hint="eastAsia" w:ascii="仿宋_GB2312" w:hAnsi="仿宋_GB2312" w:eastAsia="仿宋_GB2312" w:cs="仿宋_GB2312"/>
          <w:color w:val="0C0C0C"/>
          <w:sz w:val="32"/>
          <w:szCs w:val="32"/>
          <w:lang w:val="en"/>
        </w:rPr>
        <w:t>“全球南方”</w:t>
      </w:r>
      <w:r>
        <w:rPr>
          <w:rFonts w:ascii="Times New Roman" w:hAnsi="Times New Roman" w:eastAsia="仿宋_GB2312" w:cs="Times New Roman"/>
          <w:color w:val="0C0C0C"/>
          <w:sz w:val="32"/>
          <w:szCs w:val="32"/>
          <w:lang w:val="en"/>
        </w:rPr>
        <w:t>研究资源，开展发展理论和发展实践研究，开展</w:t>
      </w:r>
      <w:r>
        <w:rPr>
          <w:rFonts w:hint="eastAsia" w:ascii="仿宋_GB2312" w:hAnsi="仿宋_GB2312" w:eastAsia="仿宋_GB2312" w:cs="仿宋_GB2312"/>
          <w:color w:val="0C0C0C"/>
          <w:sz w:val="32"/>
          <w:szCs w:val="32"/>
          <w:lang w:val="en"/>
        </w:rPr>
        <w:t>“全球南方”</w:t>
      </w:r>
      <w:r>
        <w:rPr>
          <w:rFonts w:ascii="Times New Roman" w:hAnsi="Times New Roman" w:eastAsia="仿宋_GB2312" w:cs="Times New Roman"/>
          <w:color w:val="0C0C0C"/>
          <w:sz w:val="32"/>
          <w:szCs w:val="32"/>
          <w:lang w:val="en"/>
        </w:rPr>
        <w:t>发展合作研究，交流各国实现联合国2030年可持续发展议程等国际发展问题的研究成果。</w:t>
      </w:r>
    </w:p>
    <w:p>
      <w:pPr>
        <w:ind w:firstLine="640" w:firstLineChars="200"/>
        <w:rPr>
          <w:rFonts w:ascii="Times New Roman" w:hAnsi="Times New Roman" w:eastAsia="仿宋_GB2312" w:cs="Times New Roman"/>
          <w:color w:val="0C0C0C"/>
          <w:sz w:val="32"/>
          <w:szCs w:val="32"/>
        </w:rPr>
      </w:pPr>
      <w:r>
        <w:rPr>
          <w:rFonts w:hint="eastAsia" w:ascii="仿宋_GB2312" w:hAnsi="仿宋_GB2312" w:eastAsia="仿宋_GB2312" w:cs="仿宋_GB2312"/>
          <w:color w:val="0C0C0C"/>
          <w:sz w:val="32"/>
          <w:szCs w:val="32"/>
          <w:lang w:val="en"/>
        </w:rPr>
        <w:t>联系电话：</w:t>
      </w:r>
      <w:r>
        <w:rPr>
          <w:rFonts w:ascii="Times New Roman" w:hAnsi="Times New Roman" w:eastAsia="仿宋_GB2312" w:cs="Times New Roman"/>
          <w:color w:val="0C0C0C"/>
          <w:sz w:val="32"/>
          <w:szCs w:val="32"/>
        </w:rPr>
        <w:t>董老师010-57512369</w:t>
      </w:r>
    </w:p>
    <w:p>
      <w:pPr>
        <w:ind w:firstLine="2240" w:firstLineChars="700"/>
        <w:rPr>
          <w:rFonts w:ascii="Times New Roman" w:hAnsi="Times New Roman" w:eastAsia="仿宋_GB2312" w:cs="Times New Roman"/>
          <w:color w:val="0C0C0C"/>
          <w:sz w:val="32"/>
          <w:szCs w:val="32"/>
        </w:rPr>
      </w:pPr>
      <w:r>
        <w:rPr>
          <w:rFonts w:ascii="Times New Roman" w:hAnsi="Times New Roman" w:eastAsia="仿宋_GB2312" w:cs="Times New Roman"/>
          <w:color w:val="0C0C0C"/>
          <w:sz w:val="32"/>
          <w:szCs w:val="32"/>
        </w:rPr>
        <w:t>钟老师010-57512307</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color w:val="0C0C0C"/>
          <w:sz w:val="32"/>
          <w:szCs w:val="32"/>
          <w:lang w:val="en"/>
        </w:rPr>
        <w:t>联系邮箱：</w:t>
      </w:r>
      <w:r>
        <w:fldChar w:fldCharType="begin"/>
      </w:r>
      <w:r>
        <w:instrText xml:space="preserve"> HYPERLINK "mailto:hr@cikd.org" </w:instrText>
      </w:r>
      <w:r>
        <w:fldChar w:fldCharType="separate"/>
      </w:r>
      <w:r>
        <w:rPr>
          <w:rFonts w:ascii="Times New Roman" w:hAnsi="Times New Roman" w:eastAsia="仿宋_GB2312" w:cs="Times New Roman"/>
          <w:color w:val="0C0C0C"/>
          <w:sz w:val="32"/>
          <w:szCs w:val="32"/>
          <w:lang w:val="en"/>
        </w:rPr>
        <w:t>hr@cikd.org</w:t>
      </w:r>
      <w:r>
        <w:rPr>
          <w:rFonts w:ascii="Times New Roman" w:hAnsi="Times New Roman" w:eastAsia="仿宋_GB2312" w:cs="Times New Roman"/>
          <w:color w:val="0C0C0C"/>
          <w:sz w:val="32"/>
          <w:szCs w:val="32"/>
          <w:lang w:val="en"/>
        </w:rPr>
        <w:fldChar w:fldCharType="end"/>
      </w:r>
    </w:p>
    <w:p>
      <w:pPr>
        <w:ind w:firstLine="640" w:firstLineChars="200"/>
        <w:rPr>
          <w:rFonts w:ascii="黑体" w:hAnsi="黑体" w:eastAsia="黑体" w:cs="黑体"/>
          <w:sz w:val="32"/>
          <w:szCs w:val="32"/>
          <w:lang w:val="en"/>
        </w:rPr>
      </w:pPr>
      <w:r>
        <w:rPr>
          <w:rFonts w:hint="eastAsia" w:ascii="黑体" w:hAnsi="黑体" w:eastAsia="黑体" w:cs="黑体"/>
          <w:sz w:val="32"/>
          <w:szCs w:val="32"/>
          <w:lang w:val="en"/>
        </w:rPr>
        <w:t>六、国务院发展研究中心信息中心</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信息中心是国务院发展研究中心直属正局级事业单位，主要职责是：负责编发中心研究成果、开展信息化项目建设、保障中心网络和应用系统安全运行、采集政策和文献数据，推进智库信息交流、开展经济信息综合研究、维护和完善中心官方微信公众号、英文网站及中国智库网等数字信息平台。</w:t>
      </w:r>
    </w:p>
    <w:p>
      <w:pPr>
        <w:ind w:firstLine="640" w:firstLineChars="200"/>
        <w:rPr>
          <w:rFonts w:ascii="Times New Roman" w:hAnsi="Times New Roman" w:eastAsia="仿宋_GB2312" w:cs="Times New Roman"/>
          <w:color w:val="000000"/>
          <w:sz w:val="32"/>
          <w:szCs w:val="32"/>
          <w:lang w:val="en"/>
        </w:rPr>
      </w:pPr>
      <w:r>
        <w:rPr>
          <w:rFonts w:hint="eastAsia" w:ascii="仿宋_GB2312" w:hAnsi="仿宋_GB2312" w:eastAsia="仿宋_GB2312" w:cs="仿宋_GB2312"/>
          <w:color w:val="000000"/>
          <w:sz w:val="32"/>
          <w:szCs w:val="32"/>
          <w:lang w:val="en"/>
        </w:rPr>
        <w:t xml:space="preserve">联系电话：奚老师 </w:t>
      </w:r>
      <w:r>
        <w:rPr>
          <w:rFonts w:ascii="Times New Roman" w:hAnsi="Times New Roman" w:eastAsia="仿宋_GB2312" w:cs="Times New Roman"/>
          <w:sz w:val="32"/>
          <w:szCs w:val="32"/>
          <w:lang w:val="en"/>
        </w:rPr>
        <w:t>010-65278883</w:t>
      </w:r>
    </w:p>
    <w:p>
      <w:pPr>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lang w:val="en"/>
        </w:rPr>
        <w:t>联系邮箱：</w:t>
      </w:r>
      <w:r>
        <w:rPr>
          <w:rFonts w:ascii="Times New Roman" w:hAnsi="Times New Roman" w:eastAsia="仿宋_GB2312" w:cs="Times New Roman"/>
          <w:color w:val="000000"/>
          <w:sz w:val="32"/>
          <w:szCs w:val="32"/>
          <w:lang w:val="en"/>
        </w:rPr>
        <w:t>drcxxzxzp2025@163.com</w:t>
      </w:r>
    </w:p>
    <w:p>
      <w:pPr>
        <w:ind w:firstLine="640" w:firstLineChars="200"/>
        <w:rPr>
          <w:rFonts w:ascii="黑体" w:hAnsi="黑体" w:eastAsia="黑体" w:cs="黑体"/>
          <w:color w:val="0C0C0C"/>
          <w:sz w:val="32"/>
          <w:szCs w:val="32"/>
          <w:lang w:val="en"/>
        </w:rPr>
      </w:pPr>
      <w:r>
        <w:rPr>
          <w:rFonts w:hint="default" w:ascii="黑体" w:hAnsi="黑体" w:eastAsia="黑体" w:cs="黑体"/>
          <w:color w:val="0C0C0C"/>
          <w:sz w:val="32"/>
          <w:szCs w:val="32"/>
          <w:lang w:val="en"/>
        </w:rPr>
        <w:t>七</w:t>
      </w:r>
      <w:r>
        <w:rPr>
          <w:rFonts w:hint="eastAsia" w:ascii="黑体" w:hAnsi="黑体" w:eastAsia="黑体" w:cs="黑体"/>
          <w:color w:val="0C0C0C"/>
          <w:sz w:val="32"/>
          <w:szCs w:val="32"/>
          <w:lang w:val="en"/>
        </w:rPr>
        <w:t>、中国经济时报社</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中国经济时报社是国务院发展研究中心直属正局级事业单位，是一家综合性的经济类日报。</w:t>
      </w:r>
    </w:p>
    <w:p>
      <w:pPr>
        <w:ind w:firstLine="640" w:firstLineChars="200"/>
        <w:rPr>
          <w:rFonts w:ascii="仿宋_GB2312" w:hAnsi="仿宋_GB2312" w:eastAsia="仿宋_GB2312" w:cs="仿宋_GB2312"/>
          <w:color w:val="0C0C0C"/>
          <w:sz w:val="32"/>
          <w:szCs w:val="32"/>
          <w:lang w:val="en"/>
        </w:rPr>
      </w:pPr>
      <w:r>
        <w:rPr>
          <w:rFonts w:hint="eastAsia" w:ascii="仿宋_GB2312" w:hAnsi="仿宋_GB2312" w:eastAsia="仿宋_GB2312" w:cs="仿宋_GB2312"/>
          <w:color w:val="0C0C0C"/>
          <w:sz w:val="32"/>
          <w:szCs w:val="32"/>
          <w:lang w:val="en"/>
        </w:rPr>
        <w:t xml:space="preserve">联系电话：刘老师 </w:t>
      </w:r>
      <w:r>
        <w:rPr>
          <w:rFonts w:ascii="Times New Roman" w:hAnsi="Times New Roman" w:eastAsia="仿宋_GB2312" w:cs="Times New Roman"/>
          <w:color w:val="0C0C0C"/>
          <w:sz w:val="32"/>
          <w:szCs w:val="32"/>
          <w:lang w:val="en"/>
        </w:rPr>
        <w:t>010-81785116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联系邮箱：</w:t>
      </w:r>
      <w:r>
        <w:rPr>
          <w:rFonts w:ascii="Times New Roman" w:hAnsi="Times New Roman" w:eastAsia="仿宋_GB2312" w:cs="Times New Roman"/>
          <w:sz w:val="32"/>
          <w:szCs w:val="32"/>
          <w:lang w:val="en"/>
        </w:rPr>
        <w:t>jjsbgkzp@sina.com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资源与环境政策研究所">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49"/>
    <w:rsid w:val="000F10D7"/>
    <w:rsid w:val="001548B5"/>
    <w:rsid w:val="002411E5"/>
    <w:rsid w:val="002D4E54"/>
    <w:rsid w:val="002E7AA3"/>
    <w:rsid w:val="003A45CB"/>
    <w:rsid w:val="003F77D0"/>
    <w:rsid w:val="0059001A"/>
    <w:rsid w:val="00633715"/>
    <w:rsid w:val="00667C14"/>
    <w:rsid w:val="00722966"/>
    <w:rsid w:val="00743B26"/>
    <w:rsid w:val="00834849"/>
    <w:rsid w:val="00970B85"/>
    <w:rsid w:val="0097292D"/>
    <w:rsid w:val="00985E18"/>
    <w:rsid w:val="00996C00"/>
    <w:rsid w:val="00A07994"/>
    <w:rsid w:val="00A13FC6"/>
    <w:rsid w:val="00C83E85"/>
    <w:rsid w:val="00C86FCE"/>
    <w:rsid w:val="00C90331"/>
    <w:rsid w:val="00D140EA"/>
    <w:rsid w:val="00D72F58"/>
    <w:rsid w:val="00FA71AB"/>
    <w:rsid w:val="00FE4C58"/>
    <w:rsid w:val="3E6552C5"/>
    <w:rsid w:val="4FE7DA5A"/>
    <w:rsid w:val="4FFF7D89"/>
    <w:rsid w:val="668F9663"/>
    <w:rsid w:val="67F34944"/>
    <w:rsid w:val="756FF788"/>
    <w:rsid w:val="7A376C16"/>
    <w:rsid w:val="7EB5318E"/>
    <w:rsid w:val="7F5EA9A9"/>
    <w:rsid w:val="9FFAA252"/>
    <w:rsid w:val="AE8CC865"/>
    <w:rsid w:val="BFEACC87"/>
    <w:rsid w:val="DFD7707F"/>
    <w:rsid w:val="DFFD399E"/>
    <w:rsid w:val="E3BF5B34"/>
    <w:rsid w:val="F7DFF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Words>
  <Characters>1614</Characters>
  <Lines>13</Lines>
  <Paragraphs>3</Paragraphs>
  <TotalTime>1</TotalTime>
  <ScaleCrop>false</ScaleCrop>
  <LinksUpToDate>false</LinksUpToDate>
  <CharactersWithSpaces>1893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2024-12-03T21:23:00Z</dcterms:created>
  <dc:creator>Z. W. Yang</dc:creator>
  <cp:lastModifiedBy>admin</cp:lastModifiedBy>
  <cp:lastPrinted>2024-12-10T09:50:00Z</cp:lastPrinted>
  <dcterms:modified xsi:type="dcterms:W3CDTF">2024-12-31T17:44:41Z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