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87D12" w14:textId="77777777" w:rsidR="00E75411" w:rsidRPr="00EE440A" w:rsidRDefault="00CB3001" w:rsidP="00CB3001">
      <w:pPr>
        <w:widowControl/>
        <w:shd w:val="clear" w:color="auto" w:fill="FFFFFF"/>
        <w:spacing w:line="525" w:lineRule="atLeast"/>
        <w:jc w:val="left"/>
        <w:rPr>
          <w:rFonts w:ascii="黑体" w:eastAsia="黑体" w:hAnsi="黑体" w:cs="Times New Roman"/>
          <w:color w:val="000000" w:themeColor="text1"/>
          <w:kern w:val="0"/>
          <w:sz w:val="30"/>
          <w:szCs w:val="30"/>
        </w:rPr>
      </w:pPr>
      <w:bookmarkStart w:id="0" w:name="_GoBack"/>
      <w:r w:rsidRPr="00EE440A">
        <w:rPr>
          <w:rFonts w:ascii="黑体" w:eastAsia="黑体" w:hAnsi="黑体" w:cs="Times New Roman" w:hint="eastAsia"/>
          <w:color w:val="000000" w:themeColor="text1"/>
          <w:kern w:val="0"/>
          <w:sz w:val="30"/>
          <w:szCs w:val="30"/>
        </w:rPr>
        <w:t>附件2</w:t>
      </w:r>
    </w:p>
    <w:p w14:paraId="69EDCD1C" w14:textId="0E9DFC48" w:rsidR="00E75411" w:rsidRPr="00EE440A" w:rsidRDefault="00CB3001">
      <w:pPr>
        <w:widowControl/>
        <w:shd w:val="clear" w:color="auto" w:fill="FFFFFF"/>
        <w:spacing w:line="525" w:lineRule="atLeast"/>
        <w:jc w:val="center"/>
        <w:rPr>
          <w:rFonts w:ascii="方正小标宋简体" w:eastAsia="方正小标宋简体" w:hAnsi="Times New Roman" w:cs="Times New Roman"/>
          <w:color w:val="000000" w:themeColor="text1"/>
          <w:sz w:val="36"/>
          <w:szCs w:val="36"/>
        </w:rPr>
      </w:pPr>
      <w:r w:rsidRPr="00EE440A">
        <w:rPr>
          <w:rFonts w:ascii="方正小标宋简体" w:eastAsia="方正小标宋简体" w:hAnsi="Times New Roman" w:cs="Times New Roman" w:hint="eastAsia"/>
          <w:color w:val="000000" w:themeColor="text1"/>
          <w:sz w:val="36"/>
          <w:szCs w:val="36"/>
        </w:rPr>
        <w:t>丹阳市政府部分引进人才补贴政策</w:t>
      </w:r>
    </w:p>
    <w:p w14:paraId="30DF4AB6" w14:textId="089946EE" w:rsidR="00E75411" w:rsidRPr="00EE440A" w:rsidRDefault="00CB3001">
      <w:pPr>
        <w:widowControl/>
        <w:shd w:val="clear" w:color="auto" w:fill="FFFFFF"/>
        <w:spacing w:line="525" w:lineRule="atLeast"/>
        <w:ind w:firstLineChars="200" w:firstLine="600"/>
        <w:jc w:val="left"/>
        <w:rPr>
          <w:rFonts w:ascii="Times New Roman" w:eastAsia="仿宋_GB2312" w:hAnsi="Times New Roman" w:cs="Times New Roman"/>
          <w:color w:val="000000" w:themeColor="text1"/>
          <w:kern w:val="0"/>
          <w:sz w:val="30"/>
          <w:szCs w:val="30"/>
        </w:rPr>
      </w:pPr>
      <w:r w:rsidRPr="00EE440A">
        <w:rPr>
          <w:rFonts w:ascii="Times New Roman" w:eastAsia="仿宋_GB2312" w:hAnsi="Times New Roman" w:cs="Times New Roman" w:hint="eastAsia"/>
          <w:color w:val="000000" w:themeColor="text1"/>
          <w:kern w:val="0"/>
          <w:sz w:val="30"/>
          <w:szCs w:val="30"/>
        </w:rPr>
        <w:t xml:space="preserve">1. </w:t>
      </w:r>
      <w:r w:rsidRPr="00EE440A">
        <w:rPr>
          <w:rFonts w:ascii="Times New Roman" w:eastAsia="仿宋_GB2312" w:hAnsi="Times New Roman" w:cs="Times New Roman" w:hint="eastAsia"/>
          <w:color w:val="000000" w:themeColor="text1"/>
          <w:kern w:val="0"/>
          <w:sz w:val="30"/>
          <w:szCs w:val="30"/>
        </w:rPr>
        <w:t>专业技术和技能</w:t>
      </w:r>
      <w:proofErr w:type="gramStart"/>
      <w:r w:rsidRPr="00EE440A">
        <w:rPr>
          <w:rFonts w:ascii="Times New Roman" w:eastAsia="仿宋_GB2312" w:hAnsi="Times New Roman" w:cs="Times New Roman" w:hint="eastAsia"/>
          <w:color w:val="000000" w:themeColor="text1"/>
          <w:kern w:val="0"/>
          <w:sz w:val="30"/>
          <w:szCs w:val="30"/>
        </w:rPr>
        <w:t>人才引</w:t>
      </w:r>
      <w:r w:rsidR="00EE440A" w:rsidRPr="00EE440A">
        <w:rPr>
          <w:rFonts w:ascii="Times New Roman" w:eastAsia="仿宋_GB2312" w:hAnsi="Times New Roman" w:cs="Times New Roman" w:hint="eastAsia"/>
          <w:color w:val="000000" w:themeColor="text1"/>
          <w:kern w:val="0"/>
          <w:sz w:val="30"/>
          <w:szCs w:val="30"/>
        </w:rPr>
        <w:t>育</w:t>
      </w:r>
      <w:r w:rsidRPr="00EE440A">
        <w:rPr>
          <w:rFonts w:ascii="Times New Roman" w:eastAsia="仿宋_GB2312" w:hAnsi="Times New Roman" w:cs="Times New Roman" w:hint="eastAsia"/>
          <w:color w:val="000000" w:themeColor="text1"/>
          <w:kern w:val="0"/>
          <w:sz w:val="30"/>
          <w:szCs w:val="30"/>
        </w:rPr>
        <w:t>奖励</w:t>
      </w:r>
      <w:proofErr w:type="gramEnd"/>
      <w:r w:rsidRPr="00EE440A">
        <w:rPr>
          <w:rFonts w:ascii="Times New Roman" w:eastAsia="仿宋_GB2312" w:hAnsi="Times New Roman" w:cs="Times New Roman" w:hint="eastAsia"/>
          <w:color w:val="000000" w:themeColor="text1"/>
          <w:kern w:val="0"/>
          <w:sz w:val="30"/>
          <w:szCs w:val="30"/>
        </w:rPr>
        <w:t>：从丹阳市外引进的副高级、正高级职称专业技术人才分别给予</w:t>
      </w:r>
      <w:r w:rsidRPr="00EE440A">
        <w:rPr>
          <w:rFonts w:ascii="Times New Roman" w:eastAsia="仿宋_GB2312" w:hAnsi="Times New Roman" w:cs="Times New Roman" w:hint="eastAsia"/>
          <w:color w:val="000000" w:themeColor="text1"/>
          <w:kern w:val="0"/>
          <w:sz w:val="30"/>
          <w:szCs w:val="30"/>
        </w:rPr>
        <w:t>5000</w:t>
      </w:r>
      <w:r w:rsidRPr="00EE440A">
        <w:rPr>
          <w:rFonts w:ascii="Times New Roman" w:eastAsia="仿宋_GB2312" w:hAnsi="Times New Roman" w:cs="Times New Roman" w:hint="eastAsia"/>
          <w:color w:val="000000" w:themeColor="text1"/>
          <w:kern w:val="0"/>
          <w:sz w:val="30"/>
          <w:szCs w:val="30"/>
        </w:rPr>
        <w:t>元、</w:t>
      </w:r>
      <w:r w:rsidRPr="00EE440A">
        <w:rPr>
          <w:rFonts w:ascii="Times New Roman" w:eastAsia="仿宋_GB2312" w:hAnsi="Times New Roman" w:cs="Times New Roman" w:hint="eastAsia"/>
          <w:color w:val="000000" w:themeColor="text1"/>
          <w:kern w:val="0"/>
          <w:sz w:val="30"/>
          <w:szCs w:val="30"/>
        </w:rPr>
        <w:t>8000</w:t>
      </w:r>
      <w:r w:rsidRPr="00EE440A">
        <w:rPr>
          <w:rFonts w:ascii="Times New Roman" w:eastAsia="仿宋_GB2312" w:hAnsi="Times New Roman" w:cs="Times New Roman" w:hint="eastAsia"/>
          <w:color w:val="000000" w:themeColor="text1"/>
          <w:kern w:val="0"/>
          <w:sz w:val="30"/>
          <w:szCs w:val="30"/>
        </w:rPr>
        <w:t>元一次性奖励。</w:t>
      </w:r>
    </w:p>
    <w:p w14:paraId="77842A71" w14:textId="0F4149D0" w:rsidR="00E75411" w:rsidRPr="00EE440A" w:rsidRDefault="00CB3001">
      <w:pPr>
        <w:widowControl/>
        <w:shd w:val="clear" w:color="auto" w:fill="FFFFFF"/>
        <w:spacing w:line="525" w:lineRule="atLeast"/>
        <w:ind w:firstLineChars="200" w:firstLine="600"/>
        <w:jc w:val="left"/>
        <w:rPr>
          <w:rFonts w:ascii="Times New Roman" w:eastAsia="仿宋_GB2312" w:hAnsi="Times New Roman" w:cs="Times New Roman"/>
          <w:color w:val="000000" w:themeColor="text1"/>
          <w:kern w:val="0"/>
          <w:sz w:val="30"/>
          <w:szCs w:val="30"/>
        </w:rPr>
      </w:pPr>
      <w:r w:rsidRPr="00EE440A">
        <w:rPr>
          <w:rFonts w:ascii="Times New Roman" w:eastAsia="仿宋_GB2312" w:hAnsi="Times New Roman" w:cs="Times New Roman" w:hint="eastAsia"/>
          <w:color w:val="000000" w:themeColor="text1"/>
          <w:kern w:val="0"/>
          <w:sz w:val="30"/>
          <w:szCs w:val="30"/>
        </w:rPr>
        <w:t xml:space="preserve">2. </w:t>
      </w:r>
      <w:r w:rsidRPr="00EE440A">
        <w:rPr>
          <w:rFonts w:ascii="Times New Roman" w:eastAsia="仿宋_GB2312" w:hAnsi="Times New Roman" w:cs="Times New Roman" w:hint="eastAsia"/>
          <w:color w:val="000000" w:themeColor="text1"/>
          <w:kern w:val="0"/>
          <w:sz w:val="30"/>
          <w:szCs w:val="30"/>
        </w:rPr>
        <w:t>生活补贴：全日制硕士及以上毕业生毕业</w:t>
      </w:r>
      <w:r w:rsidRPr="00EE440A">
        <w:rPr>
          <w:rFonts w:ascii="Times New Roman" w:eastAsia="仿宋_GB2312" w:hAnsi="Times New Roman" w:cs="Times New Roman" w:hint="eastAsia"/>
          <w:color w:val="000000" w:themeColor="text1"/>
          <w:kern w:val="0"/>
          <w:sz w:val="30"/>
          <w:szCs w:val="30"/>
        </w:rPr>
        <w:t>3</w:t>
      </w:r>
      <w:r w:rsidRPr="00EE440A">
        <w:rPr>
          <w:rFonts w:ascii="Times New Roman" w:eastAsia="仿宋_GB2312" w:hAnsi="Times New Roman" w:cs="Times New Roman" w:hint="eastAsia"/>
          <w:color w:val="000000" w:themeColor="text1"/>
          <w:kern w:val="0"/>
          <w:sz w:val="30"/>
          <w:szCs w:val="30"/>
        </w:rPr>
        <w:t>年内来丹阳市就业，且</w:t>
      </w:r>
      <w:r w:rsidRPr="00EE440A">
        <w:rPr>
          <w:rFonts w:ascii="Times New Roman" w:eastAsia="仿宋_GB2312" w:hAnsi="Times New Roman" w:cs="Times New Roman" w:hint="eastAsia"/>
          <w:color w:val="000000" w:themeColor="text1"/>
          <w:kern w:val="0"/>
          <w:sz w:val="30"/>
          <w:szCs w:val="30"/>
        </w:rPr>
        <w:t>2021</w:t>
      </w:r>
      <w:r w:rsidRPr="00EE440A">
        <w:rPr>
          <w:rFonts w:ascii="Times New Roman" w:eastAsia="仿宋_GB2312" w:hAnsi="Times New Roman" w:cs="Times New Roman" w:hint="eastAsia"/>
          <w:color w:val="000000" w:themeColor="text1"/>
          <w:kern w:val="0"/>
          <w:sz w:val="30"/>
          <w:szCs w:val="30"/>
        </w:rPr>
        <w:t>年</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月</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日前在丹阳市无企业职工基本养老保险和机关事业单位养老保险缴费记录，分别给予硕士研究生每人每月</w:t>
      </w:r>
      <w:r w:rsidRPr="00EE440A">
        <w:rPr>
          <w:rFonts w:ascii="Times New Roman" w:eastAsia="仿宋_GB2312" w:hAnsi="Times New Roman" w:cs="Times New Roman" w:hint="eastAsia"/>
          <w:color w:val="000000" w:themeColor="text1"/>
          <w:kern w:val="0"/>
          <w:sz w:val="30"/>
          <w:szCs w:val="30"/>
        </w:rPr>
        <w:t>1000</w:t>
      </w:r>
      <w:r w:rsidRPr="00EE440A">
        <w:rPr>
          <w:rFonts w:ascii="Times New Roman" w:eastAsia="仿宋_GB2312" w:hAnsi="Times New Roman" w:cs="Times New Roman" w:hint="eastAsia"/>
          <w:color w:val="000000" w:themeColor="text1"/>
          <w:kern w:val="0"/>
          <w:sz w:val="30"/>
          <w:szCs w:val="30"/>
        </w:rPr>
        <w:t>元、博士研究生每人每月</w:t>
      </w:r>
      <w:r w:rsidRPr="00EE440A">
        <w:rPr>
          <w:rFonts w:ascii="Times New Roman" w:eastAsia="仿宋_GB2312" w:hAnsi="Times New Roman" w:cs="Times New Roman" w:hint="eastAsia"/>
          <w:color w:val="000000" w:themeColor="text1"/>
          <w:kern w:val="0"/>
          <w:sz w:val="30"/>
          <w:szCs w:val="30"/>
        </w:rPr>
        <w:t>1500</w:t>
      </w:r>
      <w:r w:rsidRPr="00EE440A">
        <w:rPr>
          <w:rFonts w:ascii="Times New Roman" w:eastAsia="仿宋_GB2312" w:hAnsi="Times New Roman" w:cs="Times New Roman" w:hint="eastAsia"/>
          <w:color w:val="000000" w:themeColor="text1"/>
          <w:kern w:val="0"/>
          <w:sz w:val="30"/>
          <w:szCs w:val="30"/>
        </w:rPr>
        <w:t>元的生补贴，补贴期限不超过</w:t>
      </w:r>
      <w:r w:rsidRPr="00EE440A">
        <w:rPr>
          <w:rFonts w:ascii="Times New Roman" w:eastAsia="仿宋_GB2312" w:hAnsi="Times New Roman" w:cs="Times New Roman" w:hint="eastAsia"/>
          <w:color w:val="000000" w:themeColor="text1"/>
          <w:kern w:val="0"/>
          <w:sz w:val="30"/>
          <w:szCs w:val="30"/>
        </w:rPr>
        <w:t>3</w:t>
      </w:r>
      <w:r w:rsidRPr="00EE440A">
        <w:rPr>
          <w:rFonts w:ascii="Times New Roman" w:eastAsia="仿宋_GB2312" w:hAnsi="Times New Roman" w:cs="Times New Roman" w:hint="eastAsia"/>
          <w:color w:val="000000" w:themeColor="text1"/>
          <w:kern w:val="0"/>
          <w:sz w:val="30"/>
          <w:szCs w:val="30"/>
        </w:rPr>
        <w:t>年。国内外知名高校及丹阳市急需紧缺专业全日制硕士、博士毕业生生活补贴标准上浮</w:t>
      </w:r>
      <w:r w:rsidRPr="00EE440A">
        <w:rPr>
          <w:rFonts w:ascii="Times New Roman" w:eastAsia="仿宋_GB2312" w:hAnsi="Times New Roman" w:cs="Times New Roman" w:hint="eastAsia"/>
          <w:color w:val="000000" w:themeColor="text1"/>
          <w:kern w:val="0"/>
          <w:sz w:val="30"/>
          <w:szCs w:val="30"/>
        </w:rPr>
        <w:t>100%</w:t>
      </w:r>
      <w:r w:rsidRPr="00EE440A">
        <w:rPr>
          <w:rFonts w:ascii="Times New Roman" w:eastAsia="仿宋_GB2312" w:hAnsi="Times New Roman" w:cs="Times New Roman" w:hint="eastAsia"/>
          <w:color w:val="000000" w:themeColor="text1"/>
          <w:kern w:val="0"/>
          <w:sz w:val="30"/>
          <w:szCs w:val="30"/>
        </w:rPr>
        <w:t>。</w:t>
      </w:r>
    </w:p>
    <w:p w14:paraId="4AA8245A" w14:textId="56B96B75" w:rsidR="00E75411" w:rsidRPr="00EE440A" w:rsidRDefault="00CB3001">
      <w:pPr>
        <w:widowControl/>
        <w:shd w:val="clear" w:color="auto" w:fill="FFFFFF"/>
        <w:spacing w:line="525" w:lineRule="atLeast"/>
        <w:ind w:firstLineChars="200" w:firstLine="600"/>
        <w:jc w:val="left"/>
        <w:rPr>
          <w:rFonts w:ascii="Times New Roman" w:eastAsia="仿宋_GB2312" w:hAnsi="Times New Roman" w:cs="Times New Roman"/>
          <w:color w:val="000000" w:themeColor="text1"/>
          <w:kern w:val="0"/>
          <w:sz w:val="30"/>
          <w:szCs w:val="30"/>
        </w:rPr>
      </w:pPr>
      <w:r w:rsidRPr="00EE440A">
        <w:rPr>
          <w:rFonts w:ascii="Times New Roman" w:eastAsia="仿宋_GB2312" w:hAnsi="Times New Roman" w:cs="Times New Roman" w:hint="eastAsia"/>
          <w:color w:val="000000" w:themeColor="text1"/>
          <w:kern w:val="0"/>
          <w:sz w:val="30"/>
          <w:szCs w:val="30"/>
        </w:rPr>
        <w:t xml:space="preserve">3. </w:t>
      </w:r>
      <w:r w:rsidRPr="00EE440A">
        <w:rPr>
          <w:rFonts w:ascii="Times New Roman" w:eastAsia="仿宋_GB2312" w:hAnsi="Times New Roman" w:cs="Times New Roman" w:hint="eastAsia"/>
          <w:color w:val="000000" w:themeColor="text1"/>
          <w:kern w:val="0"/>
          <w:sz w:val="30"/>
          <w:szCs w:val="30"/>
        </w:rPr>
        <w:t>购房补贴：国内外知名高校及丹阳市急需紧缺专业全日制硕士及以上毕业生</w:t>
      </w:r>
      <w:r w:rsidRPr="00EE440A">
        <w:rPr>
          <w:rFonts w:ascii="Times New Roman" w:eastAsia="仿宋_GB2312" w:hAnsi="Times New Roman" w:cs="Times New Roman" w:hint="eastAsia"/>
          <w:color w:val="000000" w:themeColor="text1"/>
          <w:kern w:val="0"/>
          <w:sz w:val="30"/>
          <w:szCs w:val="30"/>
        </w:rPr>
        <w:t>2021</w:t>
      </w:r>
      <w:r w:rsidRPr="00EE440A">
        <w:rPr>
          <w:rFonts w:ascii="Times New Roman" w:eastAsia="仿宋_GB2312" w:hAnsi="Times New Roman" w:cs="Times New Roman" w:hint="eastAsia"/>
          <w:color w:val="000000" w:themeColor="text1"/>
          <w:kern w:val="0"/>
          <w:sz w:val="30"/>
          <w:szCs w:val="30"/>
        </w:rPr>
        <w:t>年</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月</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日后来丹阳市就业（全日制博士毕业生不超过</w:t>
      </w:r>
      <w:r w:rsidRPr="00EE440A">
        <w:rPr>
          <w:rFonts w:ascii="Times New Roman" w:eastAsia="仿宋_GB2312" w:hAnsi="Times New Roman" w:cs="Times New Roman" w:hint="eastAsia"/>
          <w:color w:val="000000" w:themeColor="text1"/>
          <w:kern w:val="0"/>
          <w:sz w:val="30"/>
          <w:szCs w:val="30"/>
        </w:rPr>
        <w:t>45</w:t>
      </w:r>
      <w:r w:rsidRPr="00EE440A">
        <w:rPr>
          <w:rFonts w:ascii="Times New Roman" w:eastAsia="仿宋_GB2312" w:hAnsi="Times New Roman" w:cs="Times New Roman" w:hint="eastAsia"/>
          <w:color w:val="000000" w:themeColor="text1"/>
          <w:kern w:val="0"/>
          <w:sz w:val="30"/>
          <w:szCs w:val="30"/>
        </w:rPr>
        <w:t>周岁、全日制硕士毕业生不超过</w:t>
      </w:r>
      <w:r w:rsidRPr="00EE440A">
        <w:rPr>
          <w:rFonts w:ascii="Times New Roman" w:eastAsia="仿宋_GB2312" w:hAnsi="Times New Roman" w:cs="Times New Roman" w:hint="eastAsia"/>
          <w:color w:val="000000" w:themeColor="text1"/>
          <w:kern w:val="0"/>
          <w:sz w:val="30"/>
          <w:szCs w:val="30"/>
        </w:rPr>
        <w:t>35</w:t>
      </w:r>
      <w:r w:rsidRPr="00EE440A">
        <w:rPr>
          <w:rFonts w:ascii="Times New Roman" w:eastAsia="仿宋_GB2312" w:hAnsi="Times New Roman" w:cs="Times New Roman" w:hint="eastAsia"/>
          <w:color w:val="000000" w:themeColor="text1"/>
          <w:kern w:val="0"/>
          <w:sz w:val="30"/>
          <w:szCs w:val="30"/>
        </w:rPr>
        <w:t>周岁），且五年内在丹阳市购买首套自</w:t>
      </w:r>
      <w:proofErr w:type="gramStart"/>
      <w:r w:rsidRPr="00EE440A">
        <w:rPr>
          <w:rFonts w:ascii="Times New Roman" w:eastAsia="仿宋_GB2312" w:hAnsi="Times New Roman" w:cs="Times New Roman" w:hint="eastAsia"/>
          <w:color w:val="000000" w:themeColor="text1"/>
          <w:kern w:val="0"/>
          <w:sz w:val="30"/>
          <w:szCs w:val="30"/>
        </w:rPr>
        <w:t>住商品</w:t>
      </w:r>
      <w:proofErr w:type="gramEnd"/>
      <w:r w:rsidRPr="00EE440A">
        <w:rPr>
          <w:rFonts w:ascii="Times New Roman" w:eastAsia="仿宋_GB2312" w:hAnsi="Times New Roman" w:cs="Times New Roman" w:hint="eastAsia"/>
          <w:color w:val="000000" w:themeColor="text1"/>
          <w:kern w:val="0"/>
          <w:sz w:val="30"/>
          <w:szCs w:val="30"/>
        </w:rPr>
        <w:t>住房的，分五年分别给予硕士不超过</w:t>
      </w:r>
      <w:r w:rsidRPr="00EE440A">
        <w:rPr>
          <w:rFonts w:ascii="Times New Roman" w:eastAsia="仿宋_GB2312" w:hAnsi="Times New Roman" w:cs="Times New Roman" w:hint="eastAsia"/>
          <w:color w:val="000000" w:themeColor="text1"/>
          <w:kern w:val="0"/>
          <w:sz w:val="30"/>
          <w:szCs w:val="30"/>
        </w:rPr>
        <w:t>20</w:t>
      </w:r>
      <w:r w:rsidRPr="00EE440A">
        <w:rPr>
          <w:rFonts w:ascii="Times New Roman" w:eastAsia="仿宋_GB2312" w:hAnsi="Times New Roman" w:cs="Times New Roman" w:hint="eastAsia"/>
          <w:color w:val="000000" w:themeColor="text1"/>
          <w:kern w:val="0"/>
          <w:sz w:val="30"/>
          <w:szCs w:val="30"/>
        </w:rPr>
        <w:t>万元、博士不超过</w:t>
      </w:r>
      <w:r w:rsidRPr="00EE440A">
        <w:rPr>
          <w:rFonts w:ascii="Times New Roman" w:eastAsia="仿宋_GB2312" w:hAnsi="Times New Roman" w:cs="Times New Roman" w:hint="eastAsia"/>
          <w:color w:val="000000" w:themeColor="text1"/>
          <w:kern w:val="0"/>
          <w:sz w:val="30"/>
          <w:szCs w:val="30"/>
        </w:rPr>
        <w:t>30</w:t>
      </w:r>
      <w:r w:rsidRPr="00EE440A">
        <w:rPr>
          <w:rFonts w:ascii="Times New Roman" w:eastAsia="仿宋_GB2312" w:hAnsi="Times New Roman" w:cs="Times New Roman" w:hint="eastAsia"/>
          <w:color w:val="000000" w:themeColor="text1"/>
          <w:kern w:val="0"/>
          <w:sz w:val="30"/>
          <w:szCs w:val="30"/>
        </w:rPr>
        <w:t>万元的购房补贴。</w:t>
      </w:r>
    </w:p>
    <w:p w14:paraId="140102B8" w14:textId="225C3881" w:rsidR="00E75411" w:rsidRPr="00EE440A" w:rsidRDefault="00CB3001">
      <w:pPr>
        <w:widowControl/>
        <w:shd w:val="clear" w:color="auto" w:fill="FFFFFF"/>
        <w:spacing w:line="525" w:lineRule="atLeast"/>
        <w:ind w:firstLineChars="200" w:firstLine="600"/>
        <w:jc w:val="left"/>
        <w:rPr>
          <w:rFonts w:ascii="Times New Roman" w:eastAsia="仿宋_GB2312" w:hAnsi="Times New Roman" w:cs="Times New Roman"/>
          <w:color w:val="000000" w:themeColor="text1"/>
          <w:kern w:val="0"/>
          <w:sz w:val="30"/>
          <w:szCs w:val="30"/>
        </w:rPr>
      </w:pPr>
      <w:r w:rsidRPr="00EE440A">
        <w:rPr>
          <w:rFonts w:ascii="Times New Roman" w:eastAsia="仿宋_GB2312" w:hAnsi="Times New Roman" w:cs="Times New Roman" w:hint="eastAsia"/>
          <w:color w:val="000000" w:themeColor="text1"/>
          <w:kern w:val="0"/>
          <w:sz w:val="30"/>
          <w:szCs w:val="30"/>
        </w:rPr>
        <w:t xml:space="preserve">4. </w:t>
      </w:r>
      <w:r w:rsidRPr="00EE440A">
        <w:rPr>
          <w:rFonts w:ascii="Times New Roman" w:eastAsia="仿宋_GB2312" w:hAnsi="Times New Roman" w:cs="Times New Roman" w:hint="eastAsia"/>
          <w:color w:val="000000" w:themeColor="text1"/>
          <w:kern w:val="0"/>
          <w:sz w:val="30"/>
          <w:szCs w:val="30"/>
        </w:rPr>
        <w:t>购</w:t>
      </w:r>
      <w:proofErr w:type="gramStart"/>
      <w:r w:rsidRPr="00EE440A">
        <w:rPr>
          <w:rFonts w:ascii="Times New Roman" w:eastAsia="仿宋_GB2312" w:hAnsi="Times New Roman" w:cs="Times New Roman" w:hint="eastAsia"/>
          <w:color w:val="000000" w:themeColor="text1"/>
          <w:kern w:val="0"/>
          <w:sz w:val="30"/>
          <w:szCs w:val="30"/>
        </w:rPr>
        <w:t>房契税</w:t>
      </w:r>
      <w:proofErr w:type="gramEnd"/>
      <w:r w:rsidRPr="00EE440A">
        <w:rPr>
          <w:rFonts w:ascii="Times New Roman" w:eastAsia="仿宋_GB2312" w:hAnsi="Times New Roman" w:cs="Times New Roman" w:hint="eastAsia"/>
          <w:color w:val="000000" w:themeColor="text1"/>
          <w:kern w:val="0"/>
          <w:sz w:val="30"/>
          <w:szCs w:val="30"/>
        </w:rPr>
        <w:t>补贴：普通高校全日制硕士及以上学历毕业生</w:t>
      </w:r>
      <w:r w:rsidRPr="00EE440A">
        <w:rPr>
          <w:rFonts w:ascii="Times New Roman" w:eastAsia="仿宋_GB2312" w:hAnsi="Times New Roman" w:cs="Times New Roman" w:hint="eastAsia"/>
          <w:color w:val="000000" w:themeColor="text1"/>
          <w:kern w:val="0"/>
          <w:sz w:val="30"/>
          <w:szCs w:val="30"/>
        </w:rPr>
        <w:t>2021</w:t>
      </w:r>
      <w:r w:rsidRPr="00EE440A">
        <w:rPr>
          <w:rFonts w:ascii="Times New Roman" w:eastAsia="仿宋_GB2312" w:hAnsi="Times New Roman" w:cs="Times New Roman" w:hint="eastAsia"/>
          <w:color w:val="000000" w:themeColor="text1"/>
          <w:kern w:val="0"/>
          <w:sz w:val="30"/>
          <w:szCs w:val="30"/>
        </w:rPr>
        <w:t>年</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月</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日后来丹阳市就业（全日制博士毕业生不超过</w:t>
      </w:r>
      <w:r w:rsidRPr="00EE440A">
        <w:rPr>
          <w:rFonts w:ascii="Times New Roman" w:eastAsia="仿宋_GB2312" w:hAnsi="Times New Roman" w:cs="Times New Roman" w:hint="eastAsia"/>
          <w:color w:val="000000" w:themeColor="text1"/>
          <w:kern w:val="0"/>
          <w:sz w:val="30"/>
          <w:szCs w:val="30"/>
        </w:rPr>
        <w:t>45</w:t>
      </w:r>
      <w:r w:rsidRPr="00EE440A">
        <w:rPr>
          <w:rFonts w:ascii="Times New Roman" w:eastAsia="仿宋_GB2312" w:hAnsi="Times New Roman" w:cs="Times New Roman" w:hint="eastAsia"/>
          <w:color w:val="000000" w:themeColor="text1"/>
          <w:kern w:val="0"/>
          <w:sz w:val="30"/>
          <w:szCs w:val="30"/>
        </w:rPr>
        <w:t>周岁、全日制硕士毕业生不超过</w:t>
      </w:r>
      <w:r w:rsidRPr="00EE440A">
        <w:rPr>
          <w:rFonts w:ascii="Times New Roman" w:eastAsia="仿宋_GB2312" w:hAnsi="Times New Roman" w:cs="Times New Roman" w:hint="eastAsia"/>
          <w:color w:val="000000" w:themeColor="text1"/>
          <w:kern w:val="0"/>
          <w:sz w:val="30"/>
          <w:szCs w:val="30"/>
        </w:rPr>
        <w:t>35</w:t>
      </w:r>
      <w:r w:rsidRPr="00EE440A">
        <w:rPr>
          <w:rFonts w:ascii="Times New Roman" w:eastAsia="仿宋_GB2312" w:hAnsi="Times New Roman" w:cs="Times New Roman" w:hint="eastAsia"/>
          <w:color w:val="000000" w:themeColor="text1"/>
          <w:kern w:val="0"/>
          <w:sz w:val="30"/>
          <w:szCs w:val="30"/>
        </w:rPr>
        <w:t>岁），且五年内在丹阳市购买首套自</w:t>
      </w:r>
      <w:proofErr w:type="gramStart"/>
      <w:r w:rsidRPr="00EE440A">
        <w:rPr>
          <w:rFonts w:ascii="Times New Roman" w:eastAsia="仿宋_GB2312" w:hAnsi="Times New Roman" w:cs="Times New Roman" w:hint="eastAsia"/>
          <w:color w:val="000000" w:themeColor="text1"/>
          <w:kern w:val="0"/>
          <w:sz w:val="30"/>
          <w:szCs w:val="30"/>
        </w:rPr>
        <w:t>住商品</w:t>
      </w:r>
      <w:proofErr w:type="gramEnd"/>
      <w:r w:rsidRPr="00EE440A">
        <w:rPr>
          <w:rFonts w:ascii="Times New Roman" w:eastAsia="仿宋_GB2312" w:hAnsi="Times New Roman" w:cs="Times New Roman" w:hint="eastAsia"/>
          <w:color w:val="000000" w:themeColor="text1"/>
          <w:kern w:val="0"/>
          <w:sz w:val="30"/>
          <w:szCs w:val="30"/>
        </w:rPr>
        <w:t>住房的，按照契税缴纳份额</w:t>
      </w:r>
      <w:r w:rsidRPr="00EE440A">
        <w:rPr>
          <w:rFonts w:ascii="Times New Roman" w:eastAsia="仿宋_GB2312" w:hAnsi="Times New Roman" w:cs="Times New Roman" w:hint="eastAsia"/>
          <w:color w:val="000000" w:themeColor="text1"/>
          <w:kern w:val="0"/>
          <w:sz w:val="30"/>
          <w:szCs w:val="30"/>
        </w:rPr>
        <w:t>100%</w:t>
      </w:r>
      <w:r w:rsidRPr="00EE440A">
        <w:rPr>
          <w:rFonts w:ascii="Times New Roman" w:eastAsia="仿宋_GB2312" w:hAnsi="Times New Roman" w:cs="Times New Roman" w:hint="eastAsia"/>
          <w:color w:val="000000" w:themeColor="text1"/>
          <w:kern w:val="0"/>
          <w:sz w:val="30"/>
          <w:szCs w:val="30"/>
        </w:rPr>
        <w:t>比例享受</w:t>
      </w:r>
      <w:r w:rsidRPr="00EE440A">
        <w:rPr>
          <w:rFonts w:ascii="Times New Roman" w:eastAsia="仿宋_GB2312" w:hAnsi="Times New Roman" w:cs="Times New Roman" w:hint="eastAsia"/>
          <w:color w:val="000000" w:themeColor="text1"/>
          <w:kern w:val="0"/>
          <w:sz w:val="30"/>
          <w:szCs w:val="30"/>
        </w:rPr>
        <w:t>1</w:t>
      </w:r>
      <w:r w:rsidRPr="00EE440A">
        <w:rPr>
          <w:rFonts w:ascii="Times New Roman" w:eastAsia="仿宋_GB2312" w:hAnsi="Times New Roman" w:cs="Times New Roman" w:hint="eastAsia"/>
          <w:color w:val="000000" w:themeColor="text1"/>
          <w:kern w:val="0"/>
          <w:sz w:val="30"/>
          <w:szCs w:val="30"/>
        </w:rPr>
        <w:t>次购</w:t>
      </w:r>
      <w:proofErr w:type="gramStart"/>
      <w:r w:rsidRPr="00EE440A">
        <w:rPr>
          <w:rFonts w:ascii="Times New Roman" w:eastAsia="仿宋_GB2312" w:hAnsi="Times New Roman" w:cs="Times New Roman" w:hint="eastAsia"/>
          <w:color w:val="000000" w:themeColor="text1"/>
          <w:kern w:val="0"/>
          <w:sz w:val="30"/>
          <w:szCs w:val="30"/>
        </w:rPr>
        <w:t>房契税</w:t>
      </w:r>
      <w:proofErr w:type="gramEnd"/>
      <w:r w:rsidRPr="00EE440A">
        <w:rPr>
          <w:rFonts w:ascii="Times New Roman" w:eastAsia="仿宋_GB2312" w:hAnsi="Times New Roman" w:cs="Times New Roman" w:hint="eastAsia"/>
          <w:color w:val="000000" w:themeColor="text1"/>
          <w:kern w:val="0"/>
          <w:sz w:val="30"/>
          <w:szCs w:val="30"/>
        </w:rPr>
        <w:t>补贴。</w:t>
      </w:r>
    </w:p>
    <w:bookmarkEnd w:id="0"/>
    <w:p w14:paraId="79E83E10" w14:textId="77777777" w:rsidR="00E75411" w:rsidRDefault="00E75411"/>
    <w:sectPr w:rsidR="00E75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11"/>
    <w:rsid w:val="00CB3001"/>
    <w:rsid w:val="00E75411"/>
    <w:rsid w:val="00EE440A"/>
    <w:rsid w:val="4E3F2D32"/>
    <w:rsid w:val="6775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9E9B1B-B434-4CB5-8F8B-209E29A0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432</Characters>
  <Application>Microsoft Office Word</Application>
  <DocSecurity>0</DocSecurity>
  <Lines>3</Lines>
  <Paragraphs>1</Paragraphs>
  <ScaleCrop>false</ScaleCrop>
  <Company>微软中国</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刘旋(4671999)</cp:lastModifiedBy>
  <cp:revision>5</cp:revision>
  <dcterms:created xsi:type="dcterms:W3CDTF">2025-03-24T08:42:00Z</dcterms:created>
  <dcterms:modified xsi:type="dcterms:W3CDTF">2025-03-31T05:37:00Z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eyJoZGlkIjoiYjQ2ZmFkY2NkOWM1MzMyY2IyMDFlYzE3ZWQ1OWZjMDEiLCJ1c2VySWQiOiIzMDM3NjI4NDQifQ==</vt:lpwstr>
  </property>
  <property fmtid="{D5CDD505-2E9C-101B-9397-08002B2CF9AE}" pid="4" name="ICV">
    <vt:lpwstr>F5D247AB8E064C129E67EEC31BBCC186_13</vt:lpwstr>
  </property>
</Properties>
</file>