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公益性岗位报名表</w:t>
      </w:r>
    </w:p>
    <w:tbl>
      <w:tblPr>
        <w:tblStyle w:val="2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751"/>
        <w:gridCol w:w="1080"/>
        <w:gridCol w:w="825"/>
        <w:gridCol w:w="1245"/>
        <w:gridCol w:w="1080"/>
        <w:gridCol w:w="387"/>
        <w:gridCol w:w="1021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不属于乡镇（街道）、村（社区）两委成员、工作人员、财政供养人员、严重失信人员及个体工商户经营者。本人所提供的各种相关资料和上述填写内容真实有效。如有弄虚作假或填写失实、失误，本人愿自动放弃本次报名资格，并承担由此引发的一切后果。                                           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本人签字：</w:t>
            </w:r>
            <w:bookmarkStart w:id="0" w:name="_GoBack"/>
            <w:bookmarkEnd w:id="0"/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月    日</w:t>
            </w:r>
          </w:p>
        </w:tc>
      </w:tr>
      <w:tr w14:paraId="24A4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11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98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29C9"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经审查，符合报考资格条件</w:t>
            </w:r>
          </w:p>
          <w:p w14:paraId="1E8F3221">
            <w:pPr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经审查，不符合报考资格条件</w:t>
            </w:r>
          </w:p>
          <w:p w14:paraId="0193E56E">
            <w:pPr>
              <w:ind w:firstLine="5040" w:firstLineChars="24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229C51E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（街道办事处盖章）        </w:t>
            </w:r>
          </w:p>
          <w:p w14:paraId="4DA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</w:tbl>
    <w:p w14:paraId="72ADE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7260"/>
    <w:rsid w:val="30C17260"/>
    <w:rsid w:val="52DF5512"/>
    <w:rsid w:val="5EED5FD4"/>
    <w:rsid w:val="60D22668"/>
    <w:rsid w:val="60EA0066"/>
    <w:rsid w:val="6380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20</TotalTime>
  <ScaleCrop>false</ScaleCrop>
  <LinksUpToDate>false</LinksUpToDate>
  <CharactersWithSpaces>670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孙嘤嘤</dc:creator>
  <cp:lastModifiedBy>心晴</cp:lastModifiedBy>
  <dcterms:modified xsi:type="dcterms:W3CDTF">2025-05-16T08:42:21Z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8D7917CCBAB54C579ECF9FC499D8150F_13</vt:lpwstr>
  </property>
  <property fmtid="{D5CDD505-2E9C-101B-9397-08002B2CF9AE}" pid="4" name="KSOTemplateDocerSaveRecord">
    <vt:lpwstr>eyJoZGlkIjoiNjZlNDU1ZjVkYTYxYTc0N2QzMTZhMmRkYWYyODBjOGQiLCJ1c2VySWQiOiI1MTIwNzgzODIifQ==</vt:lpwstr>
  </property>
</Properties>
</file>