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1：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44"/>
          <w:szCs w:val="44"/>
        </w:rPr>
        <w:t>鸡西市融媒体中心2025年纳新技能大赛报名表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8"/>
        <w:gridCol w:w="478"/>
        <w:gridCol w:w="1222"/>
        <w:gridCol w:w="1222"/>
        <w:gridCol w:w="1206"/>
        <w:gridCol w:w="1314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别</w:t>
            </w:r>
          </w:p>
        </w:tc>
        <w:tc>
          <w:tcPr>
            <w:tcW w:w="12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历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学    位    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17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毕业院校和时间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65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您目前的情况（在校学生、有固定工作及单位名称、待业中）</w:t>
            </w:r>
          </w:p>
        </w:tc>
        <w:tc>
          <w:tcPr>
            <w:tcW w:w="53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654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擅长使用软件名称</w:t>
            </w:r>
          </w:p>
        </w:tc>
        <w:tc>
          <w:tcPr>
            <w:tcW w:w="5383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  <w:jc w:val="center"/>
        </w:trPr>
        <w:tc>
          <w:tcPr>
            <w:tcW w:w="1226" w:type="dxa"/>
            <w:vAlign w:val="center"/>
          </w:tcPr>
          <w:p>
            <w:pPr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个人情况简介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（学习经历、工作经历、兴趣爱好、报考相关岗位的获奖情况）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YTVlMTVjNzM0NjgyNWZkYzU4MDAxMTZhNjRjZTgifQ=="/>
    <w:docVar w:name="KSO_WPS_MARK_KEY" w:val="34c9baf9-027b-4cdd-897d-da5e761a4162"/>
  </w:docVars>
  <w:rsids>
    <w:rsidRoot w:val="00000000"/>
    <w:rsid w:val="17C01CC9"/>
    <w:rsid w:val="5BD07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0</Lines>
  <Paragraphs>0</Paragraphs>
  <TotalTime>6</TotalTime>
  <ScaleCrop>false</ScaleCrop>
  <LinksUpToDate>false</LinksUpToDate>
  <CharactersWithSpaces>142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2023-04-27T07:16:00Z</dcterms:created>
  <dc:creator>Administrator</dc:creator>
  <cp:lastModifiedBy>PC</cp:lastModifiedBy>
  <cp:lastPrinted>2024-04-25T16:58:00Z</cp:lastPrinted>
  <dcterms:modified xsi:type="dcterms:W3CDTF">2025-05-22T01:52:46Z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B96B6A3EAAAD423292C1FC89ECC94BF5_13</vt:lpwstr>
  </property>
</Properties>
</file>