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140"/>
        <w:gridCol w:w="720"/>
        <w:gridCol w:w="705"/>
        <w:gridCol w:w="645"/>
        <w:gridCol w:w="1305"/>
        <w:gridCol w:w="1320"/>
        <w:gridCol w:w="975"/>
        <w:gridCol w:w="1005"/>
        <w:gridCol w:w="2760"/>
        <w:gridCol w:w="1410"/>
        <w:gridCol w:w="1260"/>
        <w:gridCol w:w="990"/>
        <w:gridCol w:w="243"/>
      </w:tblGrid>
      <w:tr w14:paraId="3146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195" w:type="dxa"/>
            <w:gridSpan w:val="14"/>
            <w:tcBorders>
              <w:top w:val="nil"/>
              <w:left w:val="nil"/>
              <w:bottom w:val="nil"/>
              <w:right w:val="nil"/>
            </w:tcBorders>
            <w:noWrap/>
            <w:vAlign w:val="center"/>
          </w:tcPr>
          <w:p w14:paraId="50643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附件1:</w:t>
            </w:r>
          </w:p>
        </w:tc>
      </w:tr>
      <w:tr w14:paraId="214F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195" w:type="dxa"/>
            <w:gridSpan w:val="14"/>
            <w:tcBorders>
              <w:top w:val="nil"/>
              <w:left w:val="nil"/>
              <w:bottom w:val="nil"/>
              <w:right w:val="nil"/>
            </w:tcBorders>
            <w:noWrap w:val="0"/>
            <w:vAlign w:val="center"/>
          </w:tcPr>
          <w:p w14:paraId="58EF256C">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eastAsia="仿宋_GB2312"/>
                <w:b/>
                <w:bCs/>
                <w:color w:val="auto"/>
                <w:spacing w:val="-6"/>
                <w:sz w:val="44"/>
                <w:szCs w:val="44"/>
                <w:shd w:val="clear" w:color="auto" w:fill="FFFFFF"/>
              </w:rPr>
              <w:t>20</w:t>
            </w:r>
            <w:r>
              <w:rPr>
                <w:rFonts w:hint="default" w:eastAsia="仿宋_GB2312"/>
                <w:b/>
                <w:bCs/>
                <w:color w:val="auto"/>
                <w:spacing w:val="-6"/>
                <w:sz w:val="44"/>
                <w:szCs w:val="44"/>
                <w:shd w:val="clear" w:color="auto" w:fill="FFFFFF"/>
                <w:lang w:val="en-US"/>
              </w:rPr>
              <w:t>2</w:t>
            </w:r>
            <w:r>
              <w:rPr>
                <w:rFonts w:hint="eastAsia" w:eastAsia="仿宋_GB2312"/>
                <w:b/>
                <w:bCs/>
                <w:color w:val="auto"/>
                <w:spacing w:val="-6"/>
                <w:sz w:val="44"/>
                <w:szCs w:val="44"/>
                <w:shd w:val="clear" w:color="auto" w:fill="FFFFFF"/>
                <w:lang w:val="en-US" w:eastAsia="zh-CN"/>
              </w:rPr>
              <w:t>5</w:t>
            </w:r>
            <w:r>
              <w:rPr>
                <w:rFonts w:eastAsia="仿宋_GB2312"/>
                <w:b/>
                <w:bCs/>
                <w:color w:val="auto"/>
                <w:spacing w:val="-6"/>
                <w:sz w:val="44"/>
                <w:szCs w:val="44"/>
                <w:shd w:val="clear" w:color="auto" w:fill="FFFFFF"/>
              </w:rPr>
              <w:t>年道县事业单位公开选聘工作人员职位表</w:t>
            </w:r>
            <w:r>
              <w:rPr>
                <w:rFonts w:hint="eastAsia" w:eastAsia="仿宋_GB2312"/>
                <w:b/>
                <w:bCs/>
                <w:color w:val="auto"/>
                <w:spacing w:val="-6"/>
                <w:sz w:val="44"/>
                <w:szCs w:val="44"/>
                <w:shd w:val="clear" w:color="auto" w:fill="FFFFFF"/>
                <w:lang w:eastAsia="zh-CN"/>
              </w:rPr>
              <w:t>（第</w:t>
            </w:r>
            <w:r>
              <w:rPr>
                <w:rFonts w:hint="eastAsia" w:eastAsia="仿宋_GB2312"/>
                <w:b/>
                <w:bCs/>
                <w:color w:val="auto"/>
                <w:spacing w:val="-6"/>
                <w:sz w:val="44"/>
                <w:szCs w:val="44"/>
                <w:shd w:val="clear" w:color="auto" w:fill="FFFFFF"/>
                <w:lang w:val="en-US" w:eastAsia="zh-CN"/>
              </w:rPr>
              <w:t>三</w:t>
            </w:r>
            <w:r>
              <w:rPr>
                <w:rFonts w:hint="eastAsia" w:eastAsia="仿宋_GB2312"/>
                <w:b/>
                <w:bCs/>
                <w:color w:val="auto"/>
                <w:spacing w:val="-6"/>
                <w:sz w:val="44"/>
                <w:szCs w:val="44"/>
                <w:shd w:val="clear" w:color="auto" w:fill="FFFFFF"/>
                <w:lang w:eastAsia="zh-CN"/>
              </w:rPr>
              <w:t>批）</w:t>
            </w:r>
          </w:p>
        </w:tc>
      </w:tr>
      <w:tr w14:paraId="2750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45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75E13F">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岗位代码</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88E0D">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用人单位</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92EA3B">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岗位</w:t>
            </w:r>
            <w:r>
              <w:rPr>
                <w:rFonts w:hint="eastAsia" w:ascii="黑体" w:hAnsi="宋体" w:eastAsia="黑体" w:cs="黑体"/>
                <w:b/>
                <w:bCs/>
                <w:i w:val="0"/>
                <w:iCs w:val="0"/>
                <w:color w:val="000000"/>
                <w:kern w:val="0"/>
                <w:sz w:val="22"/>
                <w:szCs w:val="22"/>
                <w:u w:val="none"/>
                <w:lang w:val="en-US" w:eastAsia="zh-CN" w:bidi="ar"/>
              </w:rPr>
              <w:br w:type="textWrapping"/>
            </w:r>
            <w:r>
              <w:rPr>
                <w:rFonts w:hint="eastAsia" w:ascii="黑体" w:hAnsi="宋体" w:eastAsia="黑体" w:cs="黑体"/>
                <w:b/>
                <w:bCs/>
                <w:i w:val="0"/>
                <w:iCs w:val="0"/>
                <w:color w:val="000000"/>
                <w:kern w:val="0"/>
                <w:sz w:val="22"/>
                <w:szCs w:val="22"/>
                <w:u w:val="none"/>
                <w:lang w:val="en-US" w:eastAsia="zh-CN" w:bidi="ar"/>
              </w:rPr>
              <w:t>类别</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DA6AEC">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岗位名称</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166DF92">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选聘人数</w:t>
            </w:r>
          </w:p>
        </w:tc>
        <w:tc>
          <w:tcPr>
            <w:tcW w:w="7365" w:type="dxa"/>
            <w:gridSpan w:val="5"/>
            <w:tcBorders>
              <w:top w:val="single" w:color="000000" w:sz="4" w:space="0"/>
              <w:left w:val="single" w:color="000000" w:sz="4" w:space="0"/>
              <w:bottom w:val="single" w:color="000000" w:sz="4" w:space="0"/>
              <w:right w:val="single" w:color="000000" w:sz="4" w:space="0"/>
            </w:tcBorders>
            <w:noWrap w:val="0"/>
            <w:vAlign w:val="center"/>
          </w:tcPr>
          <w:p w14:paraId="23E633E6">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选聘条件</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443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笔试内容</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E8515E">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面试形式</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FE7F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7A4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73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3E272">
            <w:pPr>
              <w:jc w:val="center"/>
              <w:rPr>
                <w:rFonts w:hint="eastAsia" w:ascii="黑体" w:hAnsi="宋体" w:eastAsia="黑体" w:cs="黑体"/>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60EB7">
            <w:pPr>
              <w:jc w:val="center"/>
              <w:rPr>
                <w:rFonts w:hint="eastAsia" w:ascii="黑体" w:hAnsi="宋体" w:eastAsia="黑体" w:cs="黑体"/>
                <w:b/>
                <w:bCs/>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BC1D1">
            <w:pPr>
              <w:jc w:val="center"/>
              <w:rPr>
                <w:rFonts w:hint="eastAsia" w:ascii="黑体" w:hAnsi="宋体" w:eastAsia="黑体" w:cs="黑体"/>
                <w:b/>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40307">
            <w:pPr>
              <w:jc w:val="center"/>
              <w:rPr>
                <w:rFonts w:hint="eastAsia" w:ascii="黑体" w:hAnsi="宋体" w:eastAsia="黑体" w:cs="黑体"/>
                <w:b/>
                <w:bCs/>
                <w:i w:val="0"/>
                <w:iCs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1CD3C">
            <w:pPr>
              <w:jc w:val="center"/>
              <w:rPr>
                <w:rFonts w:hint="eastAsia" w:ascii="黑体" w:hAnsi="宋体" w:eastAsia="黑体" w:cs="黑体"/>
                <w:b/>
                <w:bCs/>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66892DC">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专业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124A94">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年龄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34938C2">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学历</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B384C95">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学位</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72289270">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选聘范围及其他资格条件</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57D59">
            <w:pPr>
              <w:jc w:val="center"/>
              <w:rPr>
                <w:rFonts w:hint="eastAsia" w:ascii="宋体" w:hAnsi="宋体" w:eastAsia="宋体" w:cs="宋体"/>
                <w:b/>
                <w:bCs/>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E2D4D">
            <w:pPr>
              <w:jc w:val="center"/>
              <w:rPr>
                <w:rFonts w:hint="eastAsia" w:ascii="黑体" w:hAnsi="宋体" w:eastAsia="黑体" w:cs="黑体"/>
                <w:b/>
                <w:bCs/>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B401B">
            <w:pPr>
              <w:jc w:val="center"/>
              <w:rPr>
                <w:rFonts w:hint="eastAsia" w:ascii="宋体" w:hAnsi="宋体" w:eastAsia="宋体" w:cs="宋体"/>
                <w:b/>
                <w:bCs/>
                <w:i w:val="0"/>
                <w:iCs w:val="0"/>
                <w:color w:val="000000"/>
                <w:sz w:val="22"/>
                <w:szCs w:val="22"/>
                <w:u w:val="none"/>
              </w:rPr>
            </w:pPr>
          </w:p>
        </w:tc>
      </w:tr>
      <w:tr w14:paraId="1BD6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1155"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2360D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B8A6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道县</w:t>
            </w:r>
            <w:r>
              <w:rPr>
                <w:rFonts w:hint="eastAsia" w:ascii="宋体" w:hAnsi="宋体" w:eastAsia="宋体" w:cs="宋体"/>
                <w:i w:val="0"/>
                <w:iCs w:val="0"/>
                <w:color w:val="000000"/>
                <w:sz w:val="22"/>
                <w:szCs w:val="22"/>
                <w:u w:val="none"/>
                <w:lang w:val="en-US" w:eastAsia="zh-CN"/>
              </w:rPr>
              <w:t>纪委监委信息</w:t>
            </w:r>
            <w:r>
              <w:rPr>
                <w:rFonts w:hint="eastAsia" w:ascii="宋体" w:hAnsi="宋体" w:eastAsia="宋体" w:cs="宋体"/>
                <w:i w:val="0"/>
                <w:iCs w:val="0"/>
                <w:color w:val="000000"/>
                <w:sz w:val="22"/>
                <w:szCs w:val="22"/>
                <w:u w:val="none"/>
                <w:lang w:eastAsia="zh-CN"/>
              </w:rPr>
              <w:t>中心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DE0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管理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E84E5C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工作</w:t>
            </w:r>
            <w:r>
              <w:rPr>
                <w:rFonts w:hint="eastAsia" w:ascii="宋体" w:hAnsi="宋体" w:eastAsia="宋体" w:cs="宋体"/>
                <w:i w:val="0"/>
                <w:iCs w:val="0"/>
                <w:color w:val="000000"/>
                <w:sz w:val="22"/>
                <w:szCs w:val="22"/>
                <w:u w:val="none"/>
                <w:lang w:eastAsia="zh-CN"/>
              </w:rPr>
              <w:t>人员</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0D53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485343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val="en-US" w:eastAsia="zh-CN"/>
              </w:rPr>
              <w:t>不限</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DFF8D3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35周岁及以下</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724238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本科及以上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05B4EF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无</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514A778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面向除县事业单位工勤人员及县教育系统专技人员以外的事业单位工作人员；</w:t>
            </w:r>
            <w:r>
              <w:rPr>
                <w:rFonts w:hint="eastAsia" w:ascii="宋体" w:hAnsi="宋体" w:eastAsia="宋体" w:cs="宋体"/>
                <w:i w:val="0"/>
                <w:iCs w:val="0"/>
                <w:color w:val="000000"/>
                <w:sz w:val="20"/>
                <w:szCs w:val="20"/>
                <w:u w:val="none"/>
                <w:lang w:val="en-US" w:eastAsia="zh-CN"/>
              </w:rPr>
              <w:t>中共党员（含预备党员）。</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90D7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公共知识、法律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法规及写作</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6008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12D67C4">
            <w:pPr>
              <w:jc w:val="center"/>
              <w:rPr>
                <w:rFonts w:hint="eastAsia" w:ascii="宋体" w:hAnsi="宋体" w:eastAsia="宋体" w:cs="宋体"/>
                <w:i w:val="0"/>
                <w:iCs w:val="0"/>
                <w:color w:val="000000"/>
                <w:sz w:val="22"/>
                <w:szCs w:val="22"/>
                <w:u w:val="none"/>
              </w:rPr>
            </w:pPr>
          </w:p>
        </w:tc>
      </w:tr>
      <w:tr w14:paraId="704E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943"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0667D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45D1B4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道县</w:t>
            </w:r>
            <w:r>
              <w:rPr>
                <w:rFonts w:hint="eastAsia" w:ascii="宋体" w:hAnsi="宋体" w:eastAsia="宋体" w:cs="宋体"/>
                <w:i w:val="0"/>
                <w:iCs w:val="0"/>
                <w:color w:val="000000"/>
                <w:sz w:val="22"/>
                <w:szCs w:val="22"/>
                <w:u w:val="none"/>
                <w:lang w:val="en-US" w:eastAsia="zh-CN"/>
              </w:rPr>
              <w:t>纪委监委信息</w:t>
            </w:r>
            <w:r>
              <w:rPr>
                <w:rFonts w:hint="eastAsia" w:ascii="宋体" w:hAnsi="宋体" w:eastAsia="宋体" w:cs="宋体"/>
                <w:i w:val="0"/>
                <w:iCs w:val="0"/>
                <w:color w:val="000000"/>
                <w:sz w:val="22"/>
                <w:szCs w:val="22"/>
                <w:u w:val="none"/>
                <w:lang w:eastAsia="zh-CN"/>
              </w:rPr>
              <w:t>中心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437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5C9F4E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工作</w:t>
            </w:r>
            <w:r>
              <w:rPr>
                <w:rFonts w:hint="eastAsia" w:ascii="宋体" w:hAnsi="宋体" w:eastAsia="宋体" w:cs="宋体"/>
                <w:i w:val="0"/>
                <w:iCs w:val="0"/>
                <w:color w:val="000000"/>
                <w:sz w:val="22"/>
                <w:szCs w:val="22"/>
                <w:u w:val="none"/>
                <w:lang w:eastAsia="zh-CN"/>
              </w:rPr>
              <w:t>人员</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ACF8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2942CF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val="en-US" w:eastAsia="zh-CN"/>
              </w:rPr>
              <w:t>不限</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3AAB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35周岁及以下</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773279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val="en-US" w:eastAsia="zh-CN"/>
              </w:rPr>
              <w:t>本</w:t>
            </w:r>
            <w:r>
              <w:rPr>
                <w:rFonts w:hint="eastAsia" w:ascii="宋体" w:hAnsi="宋体" w:eastAsia="宋体" w:cs="宋体"/>
                <w:i w:val="0"/>
                <w:iCs w:val="0"/>
                <w:color w:val="000000"/>
                <w:sz w:val="22"/>
                <w:szCs w:val="22"/>
                <w:u w:val="none"/>
                <w:lang w:eastAsia="zh-CN"/>
              </w:rPr>
              <w:t>科及以上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71DFF6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无</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6334053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面向全县除教育、卫健系统外的机关和全额拨款事业单位的在编在岗人员；</w:t>
            </w:r>
            <w:r>
              <w:rPr>
                <w:rFonts w:hint="eastAsia" w:ascii="宋体" w:hAnsi="宋体" w:eastAsia="宋体" w:cs="宋体"/>
                <w:i w:val="0"/>
                <w:iCs w:val="0"/>
                <w:color w:val="000000"/>
                <w:sz w:val="20"/>
                <w:szCs w:val="20"/>
                <w:u w:val="none"/>
                <w:lang w:val="en-US" w:eastAsia="zh-CN"/>
              </w:rPr>
              <w:t>中共党员（含预备党员）。</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5357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会计类相关专业知识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B90A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7962E15">
            <w:pPr>
              <w:jc w:val="center"/>
              <w:rPr>
                <w:rFonts w:hint="eastAsia" w:ascii="宋体" w:hAnsi="宋体" w:eastAsia="宋体" w:cs="宋体"/>
                <w:i w:val="0"/>
                <w:iCs w:val="0"/>
                <w:color w:val="000000"/>
                <w:sz w:val="22"/>
                <w:szCs w:val="22"/>
                <w:u w:val="none"/>
              </w:rPr>
            </w:pPr>
          </w:p>
        </w:tc>
      </w:tr>
      <w:tr w14:paraId="52A3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898"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55C35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w:t>
            </w:r>
          </w:p>
        </w:tc>
        <w:tc>
          <w:tcPr>
            <w:tcW w:w="1140" w:type="dxa"/>
            <w:tcBorders>
              <w:top w:val="single" w:color="000000" w:sz="4" w:space="0"/>
              <w:left w:val="single" w:color="000000" w:sz="4" w:space="0"/>
              <w:bottom w:val="single" w:color="auto" w:sz="4" w:space="0"/>
              <w:right w:val="single" w:color="000000" w:sz="4" w:space="0"/>
            </w:tcBorders>
            <w:noWrap w:val="0"/>
            <w:vAlign w:val="center"/>
          </w:tcPr>
          <w:p w14:paraId="104DE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道县</w:t>
            </w:r>
            <w:r>
              <w:rPr>
                <w:rFonts w:hint="eastAsia" w:ascii="宋体" w:hAnsi="宋体" w:eastAsia="宋体" w:cs="宋体"/>
                <w:i w:val="0"/>
                <w:iCs w:val="0"/>
                <w:color w:val="000000"/>
                <w:sz w:val="22"/>
                <w:szCs w:val="22"/>
                <w:u w:val="none"/>
                <w:lang w:val="en-US" w:eastAsia="zh-CN"/>
              </w:rPr>
              <w:t>统战</w:t>
            </w:r>
            <w:r>
              <w:rPr>
                <w:rFonts w:hint="eastAsia" w:ascii="宋体" w:hAnsi="宋体" w:eastAsia="宋体" w:cs="宋体"/>
                <w:i w:val="0"/>
                <w:iCs w:val="0"/>
                <w:color w:val="000000"/>
                <w:sz w:val="22"/>
                <w:szCs w:val="22"/>
                <w:u w:val="none"/>
                <w:lang w:eastAsia="zh-CN"/>
              </w:rPr>
              <w:t>事务中心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796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894175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技术人员</w:t>
            </w:r>
            <w:r>
              <w:rPr>
                <w:rFonts w:hint="eastAsia" w:ascii="宋体" w:hAnsi="宋体" w:eastAsia="宋体" w:cs="宋体"/>
                <w:i w:val="0"/>
                <w:iCs w:val="0"/>
                <w:color w:val="000000"/>
                <w:sz w:val="22"/>
                <w:szCs w:val="22"/>
                <w:u w:val="none"/>
                <w:lang w:val="en-US" w:eastAsia="zh-CN"/>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2948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auto" w:sz="4" w:space="0"/>
              <w:right w:val="single" w:color="000000" w:sz="4" w:space="0"/>
            </w:tcBorders>
            <w:noWrap w:val="0"/>
            <w:vAlign w:val="center"/>
          </w:tcPr>
          <w:p w14:paraId="691D2B0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经济和管理学大类</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A362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40周岁及以下</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38D4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本</w:t>
            </w:r>
            <w:r>
              <w:rPr>
                <w:rFonts w:hint="eastAsia" w:ascii="宋体" w:hAnsi="宋体" w:eastAsia="宋体" w:cs="宋体"/>
                <w:i w:val="0"/>
                <w:iCs w:val="0"/>
                <w:color w:val="000000"/>
                <w:sz w:val="22"/>
                <w:szCs w:val="22"/>
                <w:u w:val="none"/>
                <w:lang w:eastAsia="zh-CN"/>
              </w:rPr>
              <w:t>科及以上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FDA756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无</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247BE16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面向全县除教育、卫健系统外的机关和全额拨款事业单位的在编在岗人员；具有从事会计岗位1年及以上工作经历。</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609ACE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会计类相关专业知识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235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60DC67F">
            <w:pPr>
              <w:jc w:val="center"/>
              <w:rPr>
                <w:rFonts w:hint="eastAsia" w:ascii="宋体" w:hAnsi="宋体" w:eastAsia="宋体" w:cs="宋体"/>
                <w:i w:val="0"/>
                <w:iCs w:val="0"/>
                <w:color w:val="000000"/>
                <w:sz w:val="22"/>
                <w:szCs w:val="22"/>
                <w:u w:val="none"/>
              </w:rPr>
            </w:pPr>
          </w:p>
        </w:tc>
      </w:tr>
      <w:tr w14:paraId="7926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958"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0AB86F29">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A61A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0" w:type="dxa"/>
            <w:tcBorders>
              <w:top w:val="single" w:color="auto" w:sz="4" w:space="0"/>
              <w:left w:val="single" w:color="000000" w:sz="4" w:space="0"/>
              <w:bottom w:val="single" w:color="000000" w:sz="4" w:space="0"/>
              <w:right w:val="single" w:color="000000" w:sz="4" w:space="0"/>
            </w:tcBorders>
            <w:noWrap/>
            <w:vAlign w:val="center"/>
          </w:tcPr>
          <w:p w14:paraId="23E6CB3A">
            <w:pPr>
              <w:jc w:val="center"/>
              <w:rPr>
                <w:rFonts w:hint="eastAsia" w:ascii="宋体" w:hAnsi="宋体" w:eastAsia="宋体" w:cs="宋体"/>
                <w:i w:val="0"/>
                <w:iCs w:val="0"/>
                <w:color w:val="000000"/>
                <w:sz w:val="22"/>
                <w:szCs w:val="22"/>
                <w:u w:val="none"/>
                <w:lang w:eastAsia="zh-CN"/>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A9E939">
            <w:pPr>
              <w:jc w:val="center"/>
              <w:rPr>
                <w:rFonts w:hint="eastAsia" w:ascii="宋体" w:hAnsi="宋体" w:eastAsia="宋体" w:cs="宋体"/>
                <w:i w:val="0"/>
                <w:iCs w:val="0"/>
                <w:color w:val="000000"/>
                <w:sz w:val="22"/>
                <w:szCs w:val="22"/>
                <w:u w:val="none"/>
                <w:lang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1A13EC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D093B4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p>
        </w:tc>
        <w:tc>
          <w:tcPr>
            <w:tcW w:w="1320" w:type="dxa"/>
            <w:tcBorders>
              <w:top w:val="single" w:color="auto" w:sz="4" w:space="0"/>
              <w:left w:val="single" w:color="000000" w:sz="4" w:space="0"/>
              <w:bottom w:val="single" w:color="000000" w:sz="4" w:space="0"/>
              <w:right w:val="single" w:color="000000" w:sz="4" w:space="0"/>
            </w:tcBorders>
            <w:noWrap/>
            <w:vAlign w:val="center"/>
          </w:tcPr>
          <w:p w14:paraId="1B9B49B9">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F4DF7FB">
            <w:pPr>
              <w:jc w:val="center"/>
              <w:rPr>
                <w:rFonts w:hint="eastAsia" w:ascii="宋体" w:hAnsi="宋体" w:eastAsia="宋体" w:cs="宋体"/>
                <w:i w:val="0"/>
                <w:iCs w:val="0"/>
                <w:color w:val="000000"/>
                <w:sz w:val="22"/>
                <w:szCs w:val="22"/>
                <w:u w:val="none"/>
                <w:lang w:eastAsia="zh-CN"/>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3503EBA">
            <w:pPr>
              <w:jc w:val="center"/>
              <w:rPr>
                <w:rFonts w:hint="eastAsia" w:ascii="宋体" w:hAnsi="宋体" w:eastAsia="宋体" w:cs="宋体"/>
                <w:i w:val="0"/>
                <w:iCs w:val="0"/>
                <w:color w:val="000000"/>
                <w:sz w:val="22"/>
                <w:szCs w:val="22"/>
                <w:u w:val="none"/>
                <w:lang w:eastAsia="zh-CN"/>
              </w:rPr>
            </w:pPr>
          </w:p>
        </w:tc>
        <w:tc>
          <w:tcPr>
            <w:tcW w:w="2760" w:type="dxa"/>
            <w:tcBorders>
              <w:top w:val="single" w:color="000000" w:sz="4" w:space="0"/>
              <w:left w:val="single" w:color="000000" w:sz="4" w:space="0"/>
              <w:bottom w:val="single" w:color="000000" w:sz="4" w:space="0"/>
              <w:right w:val="single" w:color="000000" w:sz="4" w:space="0"/>
            </w:tcBorders>
            <w:noWrap/>
            <w:vAlign w:val="center"/>
          </w:tcPr>
          <w:p w14:paraId="17DFCB9F">
            <w:pPr>
              <w:jc w:val="center"/>
              <w:rPr>
                <w:rFonts w:hint="default" w:ascii="宋体" w:hAnsi="宋体" w:eastAsia="宋体" w:cs="宋体"/>
                <w:i w:val="0"/>
                <w:iCs w:val="0"/>
                <w:color w:val="000000"/>
                <w:sz w:val="20"/>
                <w:szCs w:val="20"/>
                <w:u w:val="none"/>
                <w:lang w:val="en-US" w:eastAsia="zh-CN"/>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E610642">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0DB61BB">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35906B8">
            <w:pPr>
              <w:jc w:val="center"/>
              <w:rPr>
                <w:rFonts w:hint="eastAsia" w:ascii="宋体" w:hAnsi="宋体" w:eastAsia="宋体" w:cs="宋体"/>
                <w:i w:val="0"/>
                <w:iCs w:val="0"/>
                <w:color w:val="000000"/>
                <w:sz w:val="22"/>
                <w:szCs w:val="22"/>
                <w:u w:val="none"/>
              </w:rPr>
            </w:pPr>
          </w:p>
        </w:tc>
      </w:tr>
    </w:tbl>
    <w:p w14:paraId="048A4B89">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70D3B"/>
    <w:rsid w:val="1457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2025-10-20T08:23:00Z</dcterms:created>
  <dc:creator>小橘.</dc:creator>
  <cp:lastModifiedBy>小橘.</cp:lastModifiedBy>
  <dcterms:modified xsi:type="dcterms:W3CDTF">2025-10-20T08:24:36Z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19C8317927C2415A9CB95F8F7868784B_11</vt:lpwstr>
  </property>
  <property fmtid="{D5CDD505-2E9C-101B-9397-08002B2CF9AE}" pid="4" name="KSOTemplateDocerSaveRecord">
    <vt:lpwstr>eyJoZGlkIjoiOGM4ZmIxMmVkYTE0YjNlMDYzODUzYjJiOWYxOGJhMDEiLCJ1c2VySWQiOiI5NzI2MTY4OTIifQ==</vt:lpwstr>
  </property>
</Properties>
</file>