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001F">
      <w:pPr>
        <w:spacing w:line="560" w:lineRule="exact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附件</w:t>
      </w:r>
    </w:p>
    <w:p w14:paraId="79FF492F">
      <w:pPr>
        <w:spacing w:line="700" w:lineRule="exact"/>
        <w:jc w:val="center"/>
        <w:rPr>
          <w:rFonts w:hint="eastAsia" w:ascii="Times New Roman" w:hAnsi="Times New Roman" w:eastAsia="方正小标宋简体"/>
          <w:b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sz w:val="40"/>
          <w:szCs w:val="40"/>
        </w:rPr>
        <w:t>四川开放大学2025年下半年事业编制岗位公开考核招聘博士教师</w:t>
      </w:r>
    </w:p>
    <w:p w14:paraId="28B0D97D">
      <w:pPr>
        <w:spacing w:line="700" w:lineRule="exact"/>
        <w:jc w:val="center"/>
        <w:rPr>
          <w:rFonts w:ascii="Times New Roman" w:hAnsi="Times New Roman" w:eastAsia="方正小标宋简体"/>
          <w:b/>
          <w:sz w:val="40"/>
          <w:szCs w:val="40"/>
        </w:rPr>
      </w:pPr>
      <w:r>
        <w:rPr>
          <w:rFonts w:hint="eastAsia" w:ascii="Times New Roman" w:hAnsi="Times New Roman" w:eastAsia="方正小标宋简体"/>
          <w:b/>
          <w:sz w:val="40"/>
          <w:szCs w:val="40"/>
        </w:rPr>
        <w:t>岗位和条件要求一览表</w:t>
      </w:r>
    </w:p>
    <w:tbl>
      <w:tblPr>
        <w:tblStyle w:val="3"/>
        <w:tblpPr w:leftFromText="180" w:rightFromText="180" w:vertAnchor="text" w:horzAnchor="margin" w:tblpXSpec="center" w:tblpY="136"/>
        <w:tblOverlap w:val="never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276"/>
        <w:gridCol w:w="1281"/>
        <w:gridCol w:w="567"/>
        <w:gridCol w:w="1009"/>
        <w:gridCol w:w="1788"/>
        <w:gridCol w:w="1446"/>
        <w:gridCol w:w="3690"/>
        <w:gridCol w:w="709"/>
        <w:gridCol w:w="1105"/>
      </w:tblGrid>
      <w:tr w14:paraId="5ADA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tblHeader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BAD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7699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F1E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岗位</w:t>
            </w:r>
          </w:p>
          <w:p w14:paraId="55287B85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E9BB9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A4E6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招聘对象范围</w:t>
            </w:r>
          </w:p>
        </w:tc>
        <w:tc>
          <w:tcPr>
            <w:tcW w:w="7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BFFC">
            <w:pPr>
              <w:spacing w:line="320" w:lineRule="exact"/>
              <w:ind w:left="291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FEA3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备注</w:t>
            </w:r>
          </w:p>
        </w:tc>
      </w:tr>
      <w:tr w14:paraId="028D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5A1F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756BF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B71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E524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2A37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B8A4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9478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1A78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学历</w:t>
            </w:r>
          </w:p>
          <w:p w14:paraId="2FEAED28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及学位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7D8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学科专业条件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25EA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5225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</w:tr>
      <w:tr w14:paraId="2FA1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3347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A8C1B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</w:t>
            </w:r>
          </w:p>
          <w:p w14:paraId="504E5461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A2E1">
            <w:pPr>
              <w:spacing w:line="320" w:lineRule="exact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57B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27C3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756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258FEBB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536D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D951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F22D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工商管理学</w:t>
            </w:r>
          </w:p>
          <w:p w14:paraId="1C37849B">
            <w:pPr>
              <w:spacing w:line="320" w:lineRule="exact"/>
              <w:ind w:firstLine="422" w:firstLineChars="200"/>
              <w:rPr>
                <w:rFonts w:ascii="Times New Roman" w:hAnsi="Times New Roman" w:eastAsia="方正仿宋简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366E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10BD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</w:tr>
      <w:tr w14:paraId="04AC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E7A8">
            <w:pPr>
              <w:widowControl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625E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</w:t>
            </w:r>
          </w:p>
          <w:p w14:paraId="3BCB533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D4FF">
            <w:pPr>
              <w:spacing w:line="320" w:lineRule="exact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FA29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E43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705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2FA8A9E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8D5A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D6F1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6898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应用经济学</w:t>
            </w:r>
          </w:p>
          <w:p w14:paraId="668A1571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97C4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0045">
            <w:pPr>
              <w:widowControl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</w:tr>
      <w:tr w14:paraId="2E2A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0FE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9E6D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24DF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C98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D5C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ABE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53BF240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5213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CEC6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E473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教育学</w:t>
            </w:r>
          </w:p>
          <w:p w14:paraId="61012584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AF54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6EE8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69D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E8DD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292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56B4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76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F88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48B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13E4DAF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1312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3A37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9A8D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公共管理学</w:t>
            </w:r>
          </w:p>
          <w:p w14:paraId="5E91EE7B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0215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CA13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E2A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90CA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798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C73F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099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674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664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78DADE9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68E3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CE47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DC84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材料科学与工程</w:t>
            </w:r>
          </w:p>
          <w:p w14:paraId="7B133F49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F4EC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9778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1521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329B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61BA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201C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084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1DD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D30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5F48758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9CB3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A335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4354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 xml:space="preserve">机械工程、机械 </w:t>
            </w:r>
          </w:p>
          <w:p w14:paraId="5C42DD89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0DC8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A2AD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6A5C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D9F3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CAAE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1680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1E7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9A7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AD9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7610390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66FA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EC04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E60D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  <w:highlight w:val="yellow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国际中文教育、中国语言文学</w:t>
            </w:r>
          </w:p>
          <w:p w14:paraId="05C8E723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A43C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2FCE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6D5E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4F1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248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AE70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370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439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890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4020792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24CD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E01C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29AF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食品科学与工程</w:t>
            </w:r>
          </w:p>
          <w:p w14:paraId="1314FC4E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1B05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9EFA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9C2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EE89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E669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72C0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15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H0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78D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4A4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5E4AEA0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E78F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915D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2DA9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计算机科学与技术</w:t>
            </w:r>
          </w:p>
          <w:p w14:paraId="4D0A44DE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4BE4">
            <w:pPr>
              <w:spacing w:line="280" w:lineRule="exact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A3F7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6D87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8001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2492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BF72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C565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61B2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992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51863162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687D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081E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FB6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马克思主义理论、民族学</w:t>
            </w:r>
          </w:p>
          <w:p w14:paraId="7910E346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28B7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3E5B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297C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1489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3A74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1296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6A6F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F0D8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38A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2095E51A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3585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0EE9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5AE3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设计学</w:t>
            </w:r>
          </w:p>
          <w:p w14:paraId="25616C06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C262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9BF83E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15AF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568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4B9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A84E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6DC0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99E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426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142C3B4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D777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8ABA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2890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临床医学</w:t>
            </w:r>
          </w:p>
          <w:p w14:paraId="71814E36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B2EF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A83C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58E6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CAC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四川开放大学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A4C2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51AD">
            <w:pPr>
              <w:spacing w:line="320" w:lineRule="exact"/>
              <w:textAlignment w:val="center"/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教学岗位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EF19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H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533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79D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详见</w:t>
            </w:r>
          </w:p>
          <w:p w14:paraId="67A0940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公告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C999"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1983年12月3日及以后出生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9E40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研究生学历且博士学位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9BCA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电气工程</w:t>
            </w:r>
          </w:p>
          <w:p w14:paraId="27BF5A4C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Cs w:val="21"/>
              </w:rPr>
              <w:t>（一级学科及下设各专业）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EBF7">
            <w:pPr>
              <w:spacing w:line="28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5553E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</w:tbl>
    <w:p w14:paraId="0A2D5FFF">
      <w:pPr>
        <w:spacing w:line="360" w:lineRule="exact"/>
        <w:ind w:firstLine="482" w:firstLineChars="200"/>
        <w:rPr>
          <w:rFonts w:ascii="Times New Roman" w:hAnsi="Times New Roman" w:eastAsia="方正仿宋简体"/>
          <w:b/>
          <w:sz w:val="24"/>
          <w:szCs w:val="24"/>
        </w:rPr>
        <w:sectPr>
          <w:pgSz w:w="16838" w:h="11906" w:orient="landscape"/>
          <w:pgMar w:top="1361" w:right="1304" w:bottom="1361" w:left="1361" w:header="851" w:footer="964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简体"/>
          <w:b/>
          <w:sz w:val="24"/>
          <w:szCs w:val="24"/>
        </w:rPr>
        <w:t>注：</w:t>
      </w:r>
      <w:r>
        <w:rPr>
          <w:rFonts w:ascii="Times New Roman" w:hAnsi="Times New Roman" w:eastAsia="方正仿宋简体"/>
          <w:b/>
          <w:sz w:val="24"/>
          <w:szCs w:val="24"/>
        </w:rPr>
        <w:t>1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．本表各岗位相关的其他条件及要求请见本公告正文；</w:t>
      </w:r>
      <w:r>
        <w:rPr>
          <w:rFonts w:ascii="Times New Roman" w:hAnsi="Times New Roman" w:eastAsia="方正仿宋简体"/>
          <w:b/>
          <w:sz w:val="24"/>
          <w:szCs w:val="24"/>
        </w:rPr>
        <w:t>2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．报考人员本人有效学位证和毕业证所载学位和学历及专业名称，须完全符合其所报岗位</w:t>
      </w:r>
      <w:r>
        <w:rPr>
          <w:rFonts w:ascii="Times New Roman" w:hAnsi="Times New Roman" w:eastAsia="方正仿宋简体"/>
          <w:b/>
          <w:sz w:val="24"/>
          <w:szCs w:val="24"/>
        </w:rPr>
        <w:t>“</w:t>
      </w:r>
      <w:r>
        <w:rPr>
          <w:rFonts w:hint="eastAsia" w:ascii="Times New Roman" w:hAnsi="Times New Roman" w:eastAsia="方正仿宋简体"/>
          <w:b/>
          <w:sz w:val="24"/>
          <w:szCs w:val="24"/>
        </w:rPr>
        <w:t>学历及学位</w:t>
      </w:r>
      <w:r>
        <w:rPr>
          <w:rFonts w:ascii="Times New Roman" w:hAnsi="Times New Roman" w:eastAsia="方正仿宋简体"/>
          <w:b/>
          <w:sz w:val="24"/>
          <w:szCs w:val="24"/>
        </w:rPr>
        <w:t>”</w:t>
      </w:r>
      <w:r>
        <w:rPr>
          <w:rFonts w:hint="eastAsia" w:ascii="Times New Roman" w:hAnsi="Times New Roman" w:eastAsia="方正仿宋简体"/>
          <w:b/>
          <w:sz w:val="24"/>
          <w:szCs w:val="24"/>
        </w:rPr>
        <w:t>和</w:t>
      </w:r>
      <w:r>
        <w:rPr>
          <w:rFonts w:ascii="Times New Roman" w:hAnsi="Times New Roman" w:eastAsia="方正仿宋简体"/>
          <w:b/>
          <w:sz w:val="24"/>
          <w:szCs w:val="24"/>
        </w:rPr>
        <w:t>“</w:t>
      </w:r>
      <w:r>
        <w:rPr>
          <w:rFonts w:hint="eastAsia" w:ascii="Times New Roman" w:hAnsi="Times New Roman" w:eastAsia="方正仿宋简体"/>
          <w:b/>
          <w:sz w:val="24"/>
          <w:szCs w:val="24"/>
        </w:rPr>
        <w:t>学科专业条件</w:t>
      </w:r>
      <w:r>
        <w:rPr>
          <w:rFonts w:ascii="Times New Roman" w:hAnsi="Times New Roman" w:eastAsia="方正仿宋简体"/>
          <w:b/>
          <w:sz w:val="24"/>
          <w:szCs w:val="24"/>
        </w:rPr>
        <w:t>”</w:t>
      </w:r>
      <w:r>
        <w:rPr>
          <w:rFonts w:hint="eastAsia" w:ascii="Times New Roman" w:hAnsi="Times New Roman" w:eastAsia="方正仿宋简体"/>
          <w:b/>
          <w:sz w:val="24"/>
          <w:szCs w:val="24"/>
        </w:rPr>
        <w:t>两栏的学历、学位和专业条件要求。</w:t>
      </w:r>
    </w:p>
    <w:p w14:paraId="592D6FE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4745C"/>
    <w:rsid w:val="2864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2025-11-25T02:43:00Z</dcterms:created>
  <dc:creator>Primadonna</dc:creator>
  <cp:lastModifiedBy>Primadonna</cp:lastModifiedBy>
  <dcterms:modified xsi:type="dcterms:W3CDTF">2025-11-25T02:43:14Z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C60E8D4F39184F6E9B3846F90A516ACC_11</vt:lpwstr>
  </property>
  <property fmtid="{D5CDD505-2E9C-101B-9397-08002B2CF9AE}" pid="4" name="KSOTemplateDocerSaveRecord">
    <vt:lpwstr>eyJoZGlkIjoiZTM1ODUwODExOWM5OGIxMDUzMjk5ZThlNGQ4ZDljNGMiLCJ1c2VySWQiOiIzNDAxMDQ2MDQifQ==</vt:lpwstr>
  </property>
</Properties>
</file>