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852E">
      <w:pPr>
        <w:adjustRightInd w:val="0"/>
        <w:snapToGrid w:val="0"/>
        <w:spacing w:line="540" w:lineRule="exact"/>
        <w:rPr>
          <w:rFonts w:hint="default" w:ascii="Times New Roman" w:hAnsi="Times New Roman" w:eastAsia="方正黑体简体" w:cs="Times New Roman"/>
          <w:b/>
          <w:bCs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Cs w:val="32"/>
          <w:highlight w:val="none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color w:val="auto"/>
          <w:szCs w:val="32"/>
          <w:highlight w:val="none"/>
          <w:lang w:val="en-US" w:eastAsia="zh-CN"/>
        </w:rPr>
        <w:t>1</w:t>
      </w:r>
    </w:p>
    <w:p w14:paraId="408E2DEC">
      <w:pPr>
        <w:spacing w:line="520" w:lineRule="exact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shd w:val="pct10" w:color="auto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乐山师范学院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20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年公开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考核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招聘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高层次人才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岗位和条件要求一览表</w:t>
      </w:r>
    </w:p>
    <w:tbl>
      <w:tblPr>
        <w:tblStyle w:val="7"/>
        <w:tblW w:w="13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581"/>
        <w:gridCol w:w="702"/>
        <w:gridCol w:w="606"/>
        <w:gridCol w:w="405"/>
        <w:gridCol w:w="780"/>
        <w:gridCol w:w="1065"/>
        <w:gridCol w:w="750"/>
        <w:gridCol w:w="6871"/>
        <w:gridCol w:w="419"/>
        <w:gridCol w:w="427"/>
      </w:tblGrid>
      <w:tr w14:paraId="7D65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2" w:type="dxa"/>
            <w:vMerge w:val="restart"/>
            <w:vAlign w:val="center"/>
          </w:tcPr>
          <w:p w14:paraId="57F2DD0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1283" w:type="dxa"/>
            <w:gridSpan w:val="2"/>
          </w:tcPr>
          <w:p w14:paraId="70B67A5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606" w:type="dxa"/>
            <w:vMerge w:val="restart"/>
            <w:vAlign w:val="center"/>
          </w:tcPr>
          <w:p w14:paraId="029F5B0A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岗位编码</w:t>
            </w:r>
          </w:p>
        </w:tc>
        <w:tc>
          <w:tcPr>
            <w:tcW w:w="4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8B23C1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780" w:type="dxa"/>
            <w:vMerge w:val="restart"/>
            <w:vAlign w:val="center"/>
          </w:tcPr>
          <w:p w14:paraId="1FB268E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招聘对象</w:t>
            </w:r>
          </w:p>
          <w:p w14:paraId="6353707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9105" w:type="dxa"/>
            <w:gridSpan w:val="4"/>
            <w:vAlign w:val="center"/>
          </w:tcPr>
          <w:p w14:paraId="14A6F15B">
            <w:pPr>
              <w:ind w:left="291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427" w:type="dxa"/>
            <w:vMerge w:val="restart"/>
            <w:vAlign w:val="center"/>
          </w:tcPr>
          <w:p w14:paraId="2BAB8A4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1E61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2" w:type="dxa"/>
            <w:vMerge w:val="continue"/>
            <w:vAlign w:val="center"/>
          </w:tcPr>
          <w:p w14:paraId="26C96C2E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14:paraId="006F55D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702" w:type="dxa"/>
            <w:vAlign w:val="center"/>
          </w:tcPr>
          <w:p w14:paraId="724A7B8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606" w:type="dxa"/>
            <w:vMerge w:val="continue"/>
            <w:vAlign w:val="center"/>
          </w:tcPr>
          <w:p w14:paraId="01E40D21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2CD567C4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25792556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2ABB796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750" w:type="dxa"/>
            <w:vAlign w:val="center"/>
          </w:tcPr>
          <w:p w14:paraId="28B556C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学历</w:t>
            </w:r>
          </w:p>
          <w:p w14:paraId="7C48112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6871" w:type="dxa"/>
            <w:vAlign w:val="center"/>
          </w:tcPr>
          <w:p w14:paraId="6FDEB62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专业条件要求</w:t>
            </w:r>
          </w:p>
        </w:tc>
        <w:tc>
          <w:tcPr>
            <w:tcW w:w="419" w:type="dxa"/>
            <w:vAlign w:val="center"/>
          </w:tcPr>
          <w:p w14:paraId="7EB27D4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427" w:type="dxa"/>
            <w:vMerge w:val="continue"/>
            <w:vAlign w:val="center"/>
          </w:tcPr>
          <w:p w14:paraId="43C0BDFB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6CE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752" w:type="dxa"/>
            <w:noWrap/>
            <w:vAlign w:val="center"/>
          </w:tcPr>
          <w:p w14:paraId="25E26D0E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乐</w:t>
            </w:r>
          </w:p>
          <w:p w14:paraId="71779632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山</w:t>
            </w:r>
          </w:p>
          <w:p w14:paraId="74452792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师</w:t>
            </w:r>
          </w:p>
          <w:p w14:paraId="0C244E1A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范</w:t>
            </w:r>
          </w:p>
          <w:p w14:paraId="48478299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学</w:t>
            </w:r>
          </w:p>
          <w:p w14:paraId="06E188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院</w:t>
            </w:r>
          </w:p>
        </w:tc>
        <w:tc>
          <w:tcPr>
            <w:tcW w:w="581" w:type="dxa"/>
            <w:vAlign w:val="center"/>
          </w:tcPr>
          <w:p w14:paraId="425B4D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02" w:type="dxa"/>
            <w:noWrap/>
            <w:vAlign w:val="center"/>
          </w:tcPr>
          <w:p w14:paraId="549C9F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专任教师</w:t>
            </w:r>
          </w:p>
        </w:tc>
        <w:tc>
          <w:tcPr>
            <w:tcW w:w="606" w:type="dxa"/>
            <w:noWrap/>
            <w:vAlign w:val="center"/>
          </w:tcPr>
          <w:p w14:paraId="50CC0C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2026601</w:t>
            </w:r>
          </w:p>
        </w:tc>
        <w:tc>
          <w:tcPr>
            <w:tcW w:w="405" w:type="dxa"/>
            <w:noWrap/>
            <w:vAlign w:val="center"/>
          </w:tcPr>
          <w:p w14:paraId="7F100D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80" w:type="dxa"/>
            <w:noWrap/>
            <w:vAlign w:val="center"/>
          </w:tcPr>
          <w:p w14:paraId="1938ECC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详见公告</w:t>
            </w:r>
          </w:p>
        </w:tc>
        <w:tc>
          <w:tcPr>
            <w:tcW w:w="1065" w:type="dxa"/>
            <w:noWrap/>
            <w:vAlign w:val="center"/>
          </w:tcPr>
          <w:p w14:paraId="2B46D8DD">
            <w:pPr>
              <w:jc w:val="left"/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领军人才类不限制年龄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017A2990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骨干人才类一般不超过50周岁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（1976年3月20日及以后出生）；3.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后备人才类一般不超过45周岁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（1981年3月20日及以后出生）</w:t>
            </w:r>
          </w:p>
        </w:tc>
        <w:tc>
          <w:tcPr>
            <w:tcW w:w="750" w:type="dxa"/>
            <w:vAlign w:val="center"/>
          </w:tcPr>
          <w:p w14:paraId="5F9CB2F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研究生学历博士学位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（或硕士及以上学历且具有高级职称任职资格）</w:t>
            </w:r>
          </w:p>
        </w:tc>
        <w:tc>
          <w:tcPr>
            <w:tcW w:w="6871" w:type="dxa"/>
            <w:noWrap/>
            <w:vAlign w:val="center"/>
          </w:tcPr>
          <w:p w14:paraId="21E6887F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0101哲学，0401教育学，0402心理学，0403体育学，0451教育，0452体育，0454应用心理，0784教育技术学，1301艺术学，1303戏剧戏曲学，1353舞蹈，1354戏剧与影视，1355戏曲与曲艺，1356美术与书法；0701数学，0702物理学，0703化学，0704天文学，0801力学，0802机械工程，0803光学工程，0854电子信息-08光电信息工程，0804仪器科学与技术，0807动力工程及工程热物理，0808电气工程，0809电子科学与技术，0810信息与通信工程，0811控制科学与工程，0811模式识别与智能系统，0812计算机科学与技术，0825航空宇航科学与技术，0835软件工程，0837安全科学与工程，0839网络空间安全，0854电子信息，0854人工智能，0858能源动力，1405智能科学与技术；0201理论经济学，0202应用经济学，0253 税务，0254国际商务，0256资产评估，0258数字经济，1201管理科学与工程，0714统计学；0703化学，0805材料科学与工程，0817化学工程与技术（材料化工、能源化工），0856 材料与化工，0702物理学（凝聚态物理），0809电子科学与技术（微电子学及固体电子学），0807动力工程及工程热物理（新能源科学与工程、储能科学与工程），0858能源动力（清洁能源技术、储能技术），0808电气工程（新能源发电与电能存储）；0301 法学，0302政治学，0303社会学，0304民族学，0305马克思主义理论，0307中共党史党建学，0501汉语言文学，0501中国语言文学，0501中国古代文学，0501语言学及应用语言学，0501语言智能与技术，0502外国语言文学，0503新闻传播学，0551翻译学，0601考古学，0601遗产保护，0602中国史，0602中国古代史，0603世界史，0651博物馆，0705地理学，0705旅游区减灾，0705生态旅游，0707海洋科学，0709地质学，0814土木工程，1201管理科学与工程，1202工商管理学，1203农林经济管理，1204公共管理学，1251工商管理，1252公共管理，1253会计，1254旅游管理，1257审计，1302音乐与舞蹈学，1352音乐，1354戏剧与影视，1357设计，1403设计学，1407区域国别学，1451文物；0710生物学，0710 微生物学，0711系统科学，0713生态学，0714统计学，0830环境科学与工程，0836生物工程，0857资源与环境，0860生物与医药，0901作物学，0901作物遗传育种，0902园艺学，0903 农业资源与环境，0903土壤学，0905畜牧学，0907林学，0951农业，0954林业；0401教育学（言语听觉康复科学），0452运动康复，0832食品科学与工程，1002临床医学，1005中医学，1007药学，1008中药学，1011 护理学，1051临床医学（康复医学与理疗学），1054 护理，1055药学，1058医学技术（康复治疗学），1007药学、1055药学（转化药学、管理药学方向）、制药工程、0836生物工程、0860生物与医药、0817化学工程与技术（生物化工方向）</w:t>
            </w:r>
          </w:p>
        </w:tc>
        <w:tc>
          <w:tcPr>
            <w:tcW w:w="419" w:type="dxa"/>
            <w:noWrap/>
            <w:vAlign w:val="center"/>
          </w:tcPr>
          <w:p w14:paraId="2A4854CE">
            <w:pP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27" w:type="dxa"/>
            <w:vAlign w:val="center"/>
          </w:tcPr>
          <w:p w14:paraId="14A80BB4">
            <w:pP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20840AA">
      <w:pPr>
        <w:adjustRightInd w:val="0"/>
        <w:snapToGrid w:val="0"/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>注1.本表各岗位相关的其他条件及要求请见本公告正文；2.报考者本人有效学位证所载学位应与拟报考岗位的“学位”资格要求相符；报考者本人有效的毕业证所载学历和专业名称，应与拟报考岗位的“学历”和“专业条件要求”两栏分别相符；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>.所列专业参考教育部《研究生教育学科专业目录（2022年）》设置</w:t>
      </w:r>
      <w:r>
        <w:rPr>
          <w:rFonts w:hint="eastAsia" w:ascii="Times New Roman" w:hAnsi="Times New Roman" w:eastAsia="楷体_GB2312" w:cs="Times New Roman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Times New Roman" w:hAnsi="Times New Roman" w:eastAsia="楷体_GB2312" w:cs="Times New Roman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Times New Roman" w:hAnsi="Times New Roman" w:eastAsia="楷体_GB2312" w:cs="Times New Roman"/>
          <w:color w:val="auto"/>
          <w:sz w:val="21"/>
          <w:szCs w:val="21"/>
          <w:highlight w:val="none"/>
          <w:lang w:eastAsia="zh-CN"/>
        </w:rPr>
        <w:t>.人才类别分类依据《乐山师范学院人才引进实施办法》（乐师院〔2025〕6号）执行。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8AA215-7706-431B-AF7C-805F6B5B31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5087396-E747-40A3-B16E-261F86EC1F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562FEC-D941-449E-94A2-1A0CCFFDD85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05E4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5D2E259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81E2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F5A2B"/>
    <w:rsid w:val="00003AE3"/>
    <w:rsid w:val="001A5243"/>
    <w:rsid w:val="00403742"/>
    <w:rsid w:val="006076C6"/>
    <w:rsid w:val="006F0AEE"/>
    <w:rsid w:val="00815439"/>
    <w:rsid w:val="00897320"/>
    <w:rsid w:val="00AA49B3"/>
    <w:rsid w:val="00C05848"/>
    <w:rsid w:val="00D41E00"/>
    <w:rsid w:val="00FA1529"/>
    <w:rsid w:val="02A9516E"/>
    <w:rsid w:val="04E21562"/>
    <w:rsid w:val="0BD45B5D"/>
    <w:rsid w:val="0C19731F"/>
    <w:rsid w:val="0D741749"/>
    <w:rsid w:val="0DA52143"/>
    <w:rsid w:val="0E67639F"/>
    <w:rsid w:val="13404115"/>
    <w:rsid w:val="14830684"/>
    <w:rsid w:val="16257740"/>
    <w:rsid w:val="19211820"/>
    <w:rsid w:val="197E3156"/>
    <w:rsid w:val="1A1B135F"/>
    <w:rsid w:val="21C121B2"/>
    <w:rsid w:val="23A86BE4"/>
    <w:rsid w:val="23D816E8"/>
    <w:rsid w:val="254C69F6"/>
    <w:rsid w:val="281B5DBE"/>
    <w:rsid w:val="2B5638C0"/>
    <w:rsid w:val="2FC022B9"/>
    <w:rsid w:val="2FDD2234"/>
    <w:rsid w:val="36161C05"/>
    <w:rsid w:val="375D7A2B"/>
    <w:rsid w:val="3CB44FCF"/>
    <w:rsid w:val="40F75EEC"/>
    <w:rsid w:val="431159C0"/>
    <w:rsid w:val="431C3344"/>
    <w:rsid w:val="43C719C4"/>
    <w:rsid w:val="4F9844E2"/>
    <w:rsid w:val="4FAB7B1C"/>
    <w:rsid w:val="4FE22686"/>
    <w:rsid w:val="506058C3"/>
    <w:rsid w:val="527E600C"/>
    <w:rsid w:val="535F5A2B"/>
    <w:rsid w:val="55A67AAC"/>
    <w:rsid w:val="561B6556"/>
    <w:rsid w:val="5A7A1533"/>
    <w:rsid w:val="5DC34D36"/>
    <w:rsid w:val="5FDF4480"/>
    <w:rsid w:val="61E159AF"/>
    <w:rsid w:val="62722283"/>
    <w:rsid w:val="62FF5DB6"/>
    <w:rsid w:val="63A41219"/>
    <w:rsid w:val="64EC4BD7"/>
    <w:rsid w:val="669A54BD"/>
    <w:rsid w:val="6A647785"/>
    <w:rsid w:val="6AC31A9A"/>
    <w:rsid w:val="6B0C4CB3"/>
    <w:rsid w:val="6BB81B36"/>
    <w:rsid w:val="6D12171A"/>
    <w:rsid w:val="6E4B6F43"/>
    <w:rsid w:val="728F4D62"/>
    <w:rsid w:val="72F03FE7"/>
    <w:rsid w:val="72F861B0"/>
    <w:rsid w:val="737F6B89"/>
    <w:rsid w:val="76843F62"/>
    <w:rsid w:val="770D798D"/>
    <w:rsid w:val="78AA1F63"/>
    <w:rsid w:val="79D64ECC"/>
    <w:rsid w:val="7DA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customStyle="1" w:styleId="10">
    <w:name w:val="标题 1 字符"/>
    <w:link w:val="2"/>
    <w:qFormat/>
    <w:uiPriority w:val="0"/>
    <w:rPr>
      <w:b/>
      <w:kern w:val="44"/>
      <w:sz w:val="44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2409</Words>
  <Characters>2933</Characters>
  <Lines>67</Lines>
  <Paragraphs>18</Paragraphs>
  <TotalTime>1</TotalTime>
  <ScaleCrop>false</ScaleCrop>
  <LinksUpToDate>false</LinksUpToDate>
  <CharactersWithSpaces>3145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2026-01-26T05:16:00Z</dcterms:created>
  <dc:creator>Dory帆朵蕊帆</dc:creator>
  <cp:lastModifiedBy>Dory</cp:lastModifiedBy>
  <cp:lastPrinted>2026-03-18T08:09:00Z</cp:lastPrinted>
  <dcterms:modified xsi:type="dcterms:W3CDTF">2026-03-19T03:50:36Z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8D336908BD5B4DB084A80BE91470942D_13</vt:lpwstr>
  </property>
  <property fmtid="{D5CDD505-2E9C-101B-9397-08002B2CF9AE}" pid="4" name="KSOTemplateDocerSaveRecord">
    <vt:lpwstr>eyJoZGlkIjoiZDU3ODFiM2Q4Nzc0YzViZTRiYmI5NzhmNWU4MzNlYjMiLCJ1c2VySWQiOiI0MzY5NzY0MTMifQ==</vt:lpwstr>
  </property>
</Properties>
</file>