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F3740E">
      <w:pPr>
        <w:spacing w:line="600" w:lineRule="exact"/>
        <w:rPr>
          <w:rFonts w:hint="eastAsia" w:ascii="黑体" w:hAnsi="黑体" w:eastAsia="黑体" w:cs="仿宋_GB2312"/>
          <w:szCs w:val="32"/>
          <w:lang w:eastAsia="zh-CN"/>
        </w:rPr>
      </w:pPr>
      <w:r>
        <w:rPr>
          <w:rFonts w:hint="eastAsia" w:ascii="黑体" w:hAnsi="黑体" w:eastAsia="黑体" w:cs="仿宋_GB2312"/>
          <w:szCs w:val="32"/>
        </w:rPr>
        <w:t>附件</w:t>
      </w:r>
      <w:r>
        <w:rPr>
          <w:rFonts w:hint="eastAsia" w:ascii="黑体" w:hAnsi="黑体" w:eastAsia="黑体" w:cs="仿宋_GB2312"/>
          <w:szCs w:val="32"/>
          <w:lang w:val="en-US" w:eastAsia="zh-CN"/>
        </w:rPr>
        <w:t>3</w:t>
      </w:r>
      <w:bookmarkStart w:id="0" w:name="_GoBack"/>
      <w:bookmarkEnd w:id="0"/>
    </w:p>
    <w:p w14:paraId="358DE984">
      <w:pPr>
        <w:spacing w:line="600" w:lineRule="exact"/>
        <w:rPr>
          <w:rFonts w:hint="eastAsia" w:ascii="仿宋_GB2312" w:hAnsi="仿宋_GB2312" w:eastAsia="仿宋_GB2312" w:cs="仿宋_GB2312"/>
          <w:szCs w:val="32"/>
        </w:rPr>
      </w:pPr>
    </w:p>
    <w:p w14:paraId="7EA375DA">
      <w:pPr>
        <w:pStyle w:val="4"/>
        <w:spacing w:before="0" w:beforeAutospacing="0" w:after="0" w:afterAutospacing="0" w:line="60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赣南医科大学第一附属医院应聘人员</w:t>
      </w:r>
    </w:p>
    <w:p w14:paraId="22144BA5">
      <w:pPr>
        <w:pStyle w:val="4"/>
        <w:spacing w:before="0" w:beforeAutospacing="0" w:after="0" w:afterAutospacing="0"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近亲属报告承诺书</w:t>
      </w:r>
    </w:p>
    <w:tbl>
      <w:tblPr>
        <w:tblStyle w:val="5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46A97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D27B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FB3CE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0242F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9F4D3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ED87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56593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3E059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D4AD4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162F">
            <w:pPr>
              <w:autoSpaceDE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6A71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7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A41A4">
            <w:pPr>
              <w:autoSpaceDE w:val="0"/>
              <w:spacing w:line="400" w:lineRule="exact"/>
              <w:jc w:val="left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一、近亲属关系类型:</w:t>
            </w:r>
          </w:p>
          <w:p w14:paraId="10344F0B">
            <w:pPr>
              <w:autoSpaceDE w:val="0"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8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(一)夫妻关系;</w:t>
            </w:r>
          </w:p>
          <w:p w14:paraId="7B67ABAE">
            <w:pPr>
              <w:autoSpaceDE w:val="0"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(二)直系血亲关系，包括祖父母、外祖父母、父母、子女、孙子女、外孙子女;</w:t>
            </w:r>
          </w:p>
          <w:p w14:paraId="164298EA">
            <w:pPr>
              <w:autoSpaceDE w:val="0"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(三)三代以内旁系血亲关系，包括叔伯姑舅姨、兄弟姐妹、堂兄弟姐妹、表兄弟姐妹、侄子女、甥子女;</w:t>
            </w:r>
          </w:p>
          <w:p w14:paraId="453DD3C1">
            <w:pPr>
              <w:autoSpaceDE w:val="0"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(四)近姻亲关系，包括配偶的父母、配偶的兄弟姐妹及其配偶、子女的配偶及子女配偶的父母、三代以内旁系血亲的配偶;</w:t>
            </w:r>
          </w:p>
          <w:p w14:paraId="0F563B28">
            <w:pPr>
              <w:autoSpaceDE w:val="0"/>
              <w:spacing w:line="400" w:lineRule="exact"/>
              <w:ind w:firstLine="480" w:firstLineChars="200"/>
              <w:jc w:val="left"/>
              <w:rPr>
                <w:rFonts w:ascii="仿宋_GB2312" w:eastAsia="仿宋_GB2312"/>
                <w:color w:val="000000"/>
                <w:kern w:val="0"/>
                <w:sz w:val="24"/>
                <w:szCs w:val="36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4"/>
                <w:szCs w:val="36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6B1CDB9A">
            <w:pPr>
              <w:autoSpaceDE w:val="0"/>
              <w:spacing w:line="400" w:lineRule="exact"/>
              <w:jc w:val="left"/>
              <w:rPr>
                <w:rFonts w:ascii="仿宋_GB2312" w:eastAsia="仿宋_GB2312"/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二、应聘人员如存在上述近亲属目前就职于我单位和赣南医科大学，在下表填写相关亲属信息;不存在以上情况的，在亲属姓名一栏填写“无”。</w:t>
            </w:r>
          </w:p>
        </w:tc>
      </w:tr>
      <w:tr w14:paraId="5C333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49A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6D784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811D2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BD45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332F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5E3DA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9A7F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66B0B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E0C2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D7D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1864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52F1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70D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3EB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B922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F8E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F8F9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2CCB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E10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DA35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B65C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B5B7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822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9898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CD8D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0C51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C836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13C3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1FB2">
            <w:pPr>
              <w:spacing w:line="520" w:lineRule="exact"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6EB23D9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（请务必打印后签名，扫描或拍照提交）</w:t>
            </w:r>
            <w:r>
              <w:rPr>
                <w:rFonts w:hint="eastAsia" w:ascii="宋体" w:hAnsi="宋体"/>
                <w:b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kern w:val="0"/>
                <w:sz w:val="24"/>
                <w:szCs w:val="24"/>
              </w:rPr>
              <w:t xml:space="preserve">      </w:t>
            </w:r>
            <w:r>
              <w:rPr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41E2286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97F"/>
    <w:rsid w:val="000C02E6"/>
    <w:rsid w:val="0066597F"/>
    <w:rsid w:val="0076293E"/>
    <w:rsid w:val="00B942C1"/>
    <w:rsid w:val="00D610B5"/>
    <w:rsid w:val="5D412A10"/>
    <w:rsid w:val="7DC8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7">
    <w:name w:val="页眉 字符"/>
    <w:basedOn w:val="6"/>
    <w:link w:val="3"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416</Words>
  <Characters>416</Characters>
  <Lines>3</Lines>
  <Paragraphs>1</Paragraphs>
  <TotalTime>0</TotalTime>
  <ScaleCrop>false</ScaleCrop>
  <LinksUpToDate>false</LinksUpToDate>
  <CharactersWithSpaces>447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2025-04-16T02:35:00Z</dcterms:created>
  <dc:creator>Administrator</dc:creator>
  <cp:lastModifiedBy>斌</cp:lastModifiedBy>
  <dcterms:modified xsi:type="dcterms:W3CDTF">2026-03-19T07:16:08Z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6314111C75264A51BCEB9AA28DDF10DF_13</vt:lpwstr>
  </property>
  <property fmtid="{D5CDD505-2E9C-101B-9397-08002B2CF9AE}" pid="4" name="KSOTemplateDocerSaveRecord">
    <vt:lpwstr>eyJoZGlkIjoiOGU3MmQyZDliZDZmMTYxZmJlMDg2NWIzYmFlZWIzNWEiLCJ1c2VySWQiOiI0MDU0MTgxOTcifQ==</vt:lpwstr>
  </property>
</Properties>
</file>