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962F">
      <w:pPr>
        <w:rPr>
          <w:rStyle w:val="11"/>
          <w:rFonts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 w14:paraId="120DF8EE">
      <w:pPr>
        <w:spacing w:line="560" w:lineRule="exact"/>
        <w:rPr>
          <w:rStyle w:val="11"/>
          <w:rFonts w:ascii="仿宋_GB2312" w:eastAsia="仿宋_GB2312" w:cs="Times New Roman"/>
        </w:rPr>
      </w:pPr>
    </w:p>
    <w:p w14:paraId="474F726C"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 w14:paraId="626CD90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7C40691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我已仔细阅读《济南市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第一人民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年公开招聘高级人才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（控制总量）</w:t>
      </w:r>
      <w:r>
        <w:rPr>
          <w:rFonts w:hint="eastAsia" w:ascii="仿宋_GB2312" w:hAnsi="仿宋" w:eastAsia="仿宋_GB2312" w:cs="仿宋_GB2312"/>
          <w:sz w:val="32"/>
          <w:szCs w:val="32"/>
        </w:rPr>
        <w:t>简章》，理解且认可其内容，确定本人符合应聘条件。我郑重承诺：</w:t>
      </w:r>
    </w:p>
    <w:p w14:paraId="6553E5D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26BC9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0DDED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5ABFC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56D88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100A6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4BC2A6-364D-4ACB-B0E2-2D381F5F34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572D789-A234-4485-8D6C-3238F11D6E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FFCB06-8503-4D8C-8584-A7D0E9A3804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79DDEE8-3976-4A42-8DC9-AE2C4757B00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7AE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zNzNiOWRmYmJiNTMxOTM0NjFlOWM2YzY4M2UxZTY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32A6D42"/>
    <w:rsid w:val="223E514A"/>
    <w:rsid w:val="2BF855B1"/>
    <w:rsid w:val="4A9D296E"/>
    <w:rsid w:val="689F3D4B"/>
    <w:rsid w:val="D7B89822"/>
    <w:rsid w:val="FB9F4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289</Characters>
  <Lines>2</Lines>
  <Paragraphs>1</Paragraphs>
  <TotalTime>1</TotalTime>
  <ScaleCrop>false</ScaleCrop>
  <LinksUpToDate>false</LinksUpToDate>
  <CharactersWithSpaces>318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猪立业</cp:lastModifiedBy>
  <cp:lastPrinted>2021-02-03T11:18:00Z</cp:lastPrinted>
  <dcterms:modified xsi:type="dcterms:W3CDTF">2026-03-31T08:01:49Z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B0512C90815349B7B76E06FC80807AF2_12</vt:lpwstr>
  </property>
  <property fmtid="{D5CDD505-2E9C-101B-9397-08002B2CF9AE}" pid="4" name="KSOTemplateDocerSaveRecord">
    <vt:lpwstr>eyJoZGlkIjoiMTRhOTI4MjUzMjgxNzliMDlhYWUxMzMzMWRmZTBlOTIiLCJ1c2VySWQiOiI1MDczODg1MzcifQ==</vt:lpwstr>
  </property>
</Properties>
</file>