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40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年马鞍山职业技术学院 马鞍山技师学院公开招聘人员岗位计划表</w:t>
      </w:r>
    </w:p>
    <w:tbl>
      <w:tblPr>
        <w:tblW w:w="13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45"/>
        <w:gridCol w:w="817"/>
        <w:gridCol w:w="2969"/>
        <w:gridCol w:w="1064"/>
        <w:gridCol w:w="1320"/>
        <w:gridCol w:w="2085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名称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8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招聘人数</w:t>
            </w:r>
          </w:p>
        </w:tc>
        <w:tc>
          <w:tcPr>
            <w:tcW w:w="1041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岗位条件和要求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专业及代码</w:t>
            </w:r>
          </w:p>
        </w:tc>
        <w:tc>
          <w:tcPr>
            <w:tcW w:w="106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学历</w:t>
            </w: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学位</w:t>
            </w:r>
          </w:p>
        </w:tc>
        <w:tc>
          <w:tcPr>
            <w:tcW w:w="208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年龄</w:t>
            </w:r>
          </w:p>
        </w:tc>
        <w:tc>
          <w:tcPr>
            <w:tcW w:w="29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05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专职辅导员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MZ01</w:t>
            </w:r>
          </w:p>
        </w:tc>
        <w:tc>
          <w:tcPr>
            <w:tcW w:w="817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9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电气工程（0808）、控制科学与工程（0811）、航空宇航科学与技术（0825）、计算机科学与技术（0812）</w:t>
            </w:r>
          </w:p>
        </w:tc>
        <w:tc>
          <w:tcPr>
            <w:tcW w:w="1064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硕士学位及以上</w:t>
            </w:r>
          </w:p>
        </w:tc>
        <w:tc>
          <w:tcPr>
            <w:tcW w:w="208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博士学位可放宽到45周岁以下。</w:t>
            </w:r>
          </w:p>
        </w:tc>
        <w:tc>
          <w:tcPr>
            <w:tcW w:w="297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须中共党员（含预备）。男性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05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专职辅导员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MZ02</w:t>
            </w:r>
          </w:p>
        </w:tc>
        <w:tc>
          <w:tcPr>
            <w:tcW w:w="817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9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电气工程（0808）、控制科学与工程（0811）、航空宇航科学与技术（0825）、计算机科学与技术（0812）</w:t>
            </w:r>
          </w:p>
        </w:tc>
        <w:tc>
          <w:tcPr>
            <w:tcW w:w="1064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硕士学位及以上</w:t>
            </w:r>
          </w:p>
        </w:tc>
        <w:tc>
          <w:tcPr>
            <w:tcW w:w="208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博士学位可放宽到45周岁以下。</w:t>
            </w:r>
          </w:p>
        </w:tc>
        <w:tc>
          <w:tcPr>
            <w:tcW w:w="297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须中共党员（含预备）。女性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05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专职辅导员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MZ03</w:t>
            </w:r>
          </w:p>
        </w:tc>
        <w:tc>
          <w:tcPr>
            <w:tcW w:w="817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9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电气工程（0808）、控制科学与工程（0811）、航空宇航科学与技术（0825）、计算机科学与技术（0812）、理论经济学（0201）、旅游管理（1254）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旅游管理（120203）</w:t>
            </w:r>
          </w:p>
        </w:tc>
        <w:tc>
          <w:tcPr>
            <w:tcW w:w="1064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32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硕士学位及以上</w:t>
            </w:r>
          </w:p>
        </w:tc>
        <w:tc>
          <w:tcPr>
            <w:tcW w:w="208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38周岁以下。博士学位可放宽到45周岁以下。</w:t>
            </w:r>
          </w:p>
        </w:tc>
        <w:tc>
          <w:tcPr>
            <w:tcW w:w="297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须中共党员（含预备）。男女不限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05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心理健康教育教师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MZ0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9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心理学（0402）、应用心理（0454）</w:t>
            </w:r>
          </w:p>
        </w:tc>
        <w:tc>
          <w:tcPr>
            <w:tcW w:w="1064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硕士学位及以上</w:t>
            </w:r>
          </w:p>
        </w:tc>
        <w:tc>
          <w:tcPr>
            <w:tcW w:w="208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博士学位可放宽到45周岁以下。</w:t>
            </w:r>
          </w:p>
        </w:tc>
        <w:tc>
          <w:tcPr>
            <w:tcW w:w="2975" w:type="dxa"/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5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MZ05</w:t>
            </w:r>
          </w:p>
        </w:tc>
        <w:tc>
          <w:tcPr>
            <w:tcW w:w="817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9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控制科学与工程（0811）、仪器科学与技术（0804）、遥感科学与技术（1404）</w:t>
            </w:r>
          </w:p>
        </w:tc>
        <w:tc>
          <w:tcPr>
            <w:tcW w:w="1064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硕士学位及以上</w:t>
            </w:r>
          </w:p>
        </w:tc>
        <w:tc>
          <w:tcPr>
            <w:tcW w:w="208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博士学位可放宽到45周岁以下。</w:t>
            </w:r>
          </w:p>
        </w:tc>
        <w:tc>
          <w:tcPr>
            <w:tcW w:w="2975" w:type="dxa"/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5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MZ06</w:t>
            </w:r>
          </w:p>
        </w:tc>
        <w:tc>
          <w:tcPr>
            <w:tcW w:w="817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9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机械工程（0802）、机械（0855）</w:t>
            </w:r>
          </w:p>
        </w:tc>
        <w:tc>
          <w:tcPr>
            <w:tcW w:w="1064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32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硕士学位及以上</w:t>
            </w:r>
          </w:p>
        </w:tc>
        <w:tc>
          <w:tcPr>
            <w:tcW w:w="208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博士学位可放宽到45周岁以下。</w:t>
            </w:r>
          </w:p>
        </w:tc>
        <w:tc>
          <w:tcPr>
            <w:tcW w:w="2975" w:type="dxa"/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5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MZ07</w:t>
            </w:r>
          </w:p>
        </w:tc>
        <w:tc>
          <w:tcPr>
            <w:tcW w:w="817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9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电气工程（0808）、智能科学与技术（1405）</w:t>
            </w:r>
          </w:p>
        </w:tc>
        <w:tc>
          <w:tcPr>
            <w:tcW w:w="1064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32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硕士学位及以上</w:t>
            </w:r>
          </w:p>
        </w:tc>
        <w:tc>
          <w:tcPr>
            <w:tcW w:w="208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博士学位可放宽到45周岁以下。</w:t>
            </w:r>
          </w:p>
        </w:tc>
        <w:tc>
          <w:tcPr>
            <w:tcW w:w="2975" w:type="dxa"/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5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MZ08</w:t>
            </w:r>
          </w:p>
        </w:tc>
        <w:tc>
          <w:tcPr>
            <w:tcW w:w="817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9" w:type="dxa"/>
            <w:vAlign w:val="center"/>
          </w:tcPr>
          <w:p>
            <w:pPr>
              <w:widowControl w:val="0"/>
              <w:wordWrap/>
              <w:overflowPunct w:val="0"/>
              <w:adjustRightInd/>
              <w:snapToGrid w:val="0"/>
              <w:spacing w:line="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马克思主义理论（0305）</w:t>
            </w:r>
          </w:p>
        </w:tc>
        <w:tc>
          <w:tcPr>
            <w:tcW w:w="1064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硕士学位及以上</w:t>
            </w:r>
          </w:p>
        </w:tc>
        <w:tc>
          <w:tcPr>
            <w:tcW w:w="208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博士学位可放宽到45周岁以下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975" w:type="dxa"/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5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MZ09</w:t>
            </w:r>
          </w:p>
        </w:tc>
        <w:tc>
          <w:tcPr>
            <w:tcW w:w="817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9" w:type="dxa"/>
            <w:vAlign w:val="center"/>
          </w:tcPr>
          <w:p>
            <w:pPr>
              <w:widowControl w:val="0"/>
              <w:wordWrap/>
              <w:overflowPunct w:val="0"/>
              <w:adjustRightInd/>
              <w:snapToGrid w:val="0"/>
              <w:spacing w:line="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数学（0701）</w:t>
            </w:r>
          </w:p>
        </w:tc>
        <w:tc>
          <w:tcPr>
            <w:tcW w:w="1064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硕士学位及以上</w:t>
            </w:r>
          </w:p>
        </w:tc>
        <w:tc>
          <w:tcPr>
            <w:tcW w:w="208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博士学位可放宽到45周岁以下。</w:t>
            </w:r>
          </w:p>
        </w:tc>
        <w:tc>
          <w:tcPr>
            <w:tcW w:w="2975" w:type="dxa"/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5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MZ10</w:t>
            </w:r>
          </w:p>
        </w:tc>
        <w:tc>
          <w:tcPr>
            <w:tcW w:w="817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9" w:type="dxa"/>
            <w:vAlign w:val="center"/>
          </w:tcPr>
          <w:p>
            <w:pPr>
              <w:widowControl w:val="0"/>
              <w:wordWrap/>
              <w:overflowPunct w:val="0"/>
              <w:adjustRightInd/>
              <w:snapToGrid w:val="0"/>
              <w:spacing w:line="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体育（0452）、体育学（0403）</w:t>
            </w:r>
          </w:p>
        </w:tc>
        <w:tc>
          <w:tcPr>
            <w:tcW w:w="1064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硕士学位及以上</w:t>
            </w:r>
          </w:p>
        </w:tc>
        <w:tc>
          <w:tcPr>
            <w:tcW w:w="208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博士学位可放宽到45周岁以下。</w:t>
            </w:r>
          </w:p>
        </w:tc>
        <w:tc>
          <w:tcPr>
            <w:tcW w:w="2975" w:type="dxa"/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5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MZ11</w:t>
            </w:r>
          </w:p>
        </w:tc>
        <w:tc>
          <w:tcPr>
            <w:tcW w:w="817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9" w:type="dxa"/>
            <w:vAlign w:val="center"/>
          </w:tcPr>
          <w:p>
            <w:pPr>
              <w:widowControl w:val="0"/>
              <w:wordWrap/>
              <w:overflowPunct w:val="0"/>
              <w:adjustRightInd/>
              <w:snapToGrid w:val="0"/>
              <w:spacing w:line="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中国语言文学（0501）</w:t>
            </w:r>
          </w:p>
        </w:tc>
        <w:tc>
          <w:tcPr>
            <w:tcW w:w="1064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硕士学位及以上</w:t>
            </w:r>
          </w:p>
        </w:tc>
        <w:tc>
          <w:tcPr>
            <w:tcW w:w="208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博士学位可放宽到45周岁以下。</w:t>
            </w:r>
          </w:p>
        </w:tc>
        <w:tc>
          <w:tcPr>
            <w:tcW w:w="2975" w:type="dxa"/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05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教学管理岗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MZ12</w:t>
            </w:r>
          </w:p>
        </w:tc>
        <w:tc>
          <w:tcPr>
            <w:tcW w:w="817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9" w:type="dxa"/>
            <w:vAlign w:val="center"/>
          </w:tcPr>
          <w:p>
            <w:pPr>
              <w:widowControl w:val="0"/>
              <w:wordWrap/>
              <w:overflowPunct w:val="0"/>
              <w:adjustRightInd/>
              <w:snapToGrid w:val="0"/>
              <w:spacing w:line="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中国语言文学（0501）、中国近现代史（060107）</w:t>
            </w:r>
          </w:p>
        </w:tc>
        <w:tc>
          <w:tcPr>
            <w:tcW w:w="1064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硕士学位及以上</w:t>
            </w:r>
          </w:p>
        </w:tc>
        <w:tc>
          <w:tcPr>
            <w:tcW w:w="208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博士学位可放宽到45周岁以下。</w:t>
            </w:r>
          </w:p>
        </w:tc>
        <w:tc>
          <w:tcPr>
            <w:tcW w:w="2975" w:type="dxa"/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5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管理岗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MZ13</w:t>
            </w:r>
          </w:p>
        </w:tc>
        <w:tc>
          <w:tcPr>
            <w:tcW w:w="817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9" w:type="dxa"/>
            <w:vAlign w:val="center"/>
          </w:tcPr>
          <w:p>
            <w:pPr>
              <w:widowControl w:val="0"/>
              <w:wordWrap/>
              <w:overflowPunct w:val="0"/>
              <w:adjustRightInd/>
              <w:snapToGrid w:val="0"/>
              <w:spacing w:line="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法学（0301）</w:t>
            </w:r>
          </w:p>
        </w:tc>
        <w:tc>
          <w:tcPr>
            <w:tcW w:w="1064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硕士学位及以上</w:t>
            </w:r>
          </w:p>
        </w:tc>
        <w:tc>
          <w:tcPr>
            <w:tcW w:w="208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975" w:type="dxa"/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具有律师资格证。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5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管理岗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MZ14</w:t>
            </w:r>
          </w:p>
        </w:tc>
        <w:tc>
          <w:tcPr>
            <w:tcW w:w="817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9" w:type="dxa"/>
            <w:vAlign w:val="center"/>
          </w:tcPr>
          <w:p>
            <w:pPr>
              <w:widowControl w:val="0"/>
              <w:wordWrap/>
              <w:overflowPunct w:val="0"/>
              <w:adjustRightInd/>
              <w:snapToGrid w:val="0"/>
              <w:spacing w:line="0" w:lineRule="atLeas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会计学（120201）、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会计（1253）、审计（0257）</w:t>
            </w:r>
          </w:p>
        </w:tc>
        <w:tc>
          <w:tcPr>
            <w:tcW w:w="1064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132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硕士学位及以上</w:t>
            </w:r>
          </w:p>
        </w:tc>
        <w:tc>
          <w:tcPr>
            <w:tcW w:w="208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周岁以下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975" w:type="dxa"/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具有审计专业技术资格或注册会计师资格。须中共党员（含预备）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05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医务室专业技术岗</w:t>
            </w:r>
          </w:p>
        </w:tc>
        <w:tc>
          <w:tcPr>
            <w:tcW w:w="94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MZ15</w:t>
            </w:r>
          </w:p>
        </w:tc>
        <w:tc>
          <w:tcPr>
            <w:tcW w:w="817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69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本科：临床医学（100201k）</w:t>
            </w:r>
          </w:p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研究生：内科学（100201）、急诊医学（100218）</w:t>
            </w:r>
          </w:p>
        </w:tc>
        <w:tc>
          <w:tcPr>
            <w:tcW w:w="1064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20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学士</w:t>
            </w:r>
          </w:p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学位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及以上</w:t>
            </w:r>
          </w:p>
        </w:tc>
        <w:tc>
          <w:tcPr>
            <w:tcW w:w="2085" w:type="dxa"/>
            <w:vAlign w:val="center"/>
          </w:tcPr>
          <w:p>
            <w:pPr>
              <w:wordWrap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lang w:eastAsia="zh-CN"/>
              </w:rPr>
              <w:t>周岁以下，硕士研究生及以上放宽到45周岁以下</w:t>
            </w:r>
          </w:p>
        </w:tc>
        <w:tc>
          <w:tcPr>
            <w:tcW w:w="2975" w:type="dxa"/>
            <w:vAlign w:val="center"/>
          </w:tcPr>
          <w:p>
            <w:pPr>
              <w:widowControl/>
              <w:wordWrap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该岗负责校园医疗急救和校医室日常管理等工作。须有2年及以上全科或内科、急诊科室工作经验，具备医师资格证。</w:t>
            </w:r>
          </w:p>
        </w:tc>
      </w:tr>
    </w:tbl>
    <w:p>
      <w:pPr>
        <w:spacing w:line="480" w:lineRule="exact"/>
        <w:ind w:right="-687" w:rightChars="-327"/>
        <w:jc w:val="both"/>
        <w:rPr>
          <w:rFonts w:hint="default" w:ascii="Times New Roman" w:hAnsi="Times New Roman" w:cs="Times New Roman"/>
          <w:kern w:val="0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803" w:right="1440" w:bottom="1701" w:left="144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0"/>
  <w:bordersDoNotSurroundFooter w:val="0"/>
  <w:documentProtection w:enforcement="0"/>
  <w:defaultTabStop w:val="420"/>
  <w:drawingGridHorizontalSpacing w:val="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TY1Yzk2ODYzZmYwMjQwMzBkMjc5NTRkZGY5ZGM0MGE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paragraph" w:styleId="2">
    <w:name w:val="table of authorities"/>
    <w:basedOn w:val="1"/>
    <w:next w:val="1"/>
    <w:unhideWhenUsed/>
    <w:qFormat/>
    <w:uiPriority w:val="9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  <w:rPr/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7622</Words>
  <Characters>8354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2023-03-07T06:26:00Z</dcterms:created>
  <dc:creator>lenovo</dc:creator>
  <cp:lastModifiedBy>崔爱民</cp:lastModifiedBy>
  <cp:lastPrinted>2026-06-12T00:06:00Z</cp:lastPrinted>
  <dcterms:modified xsi:type="dcterms:W3CDTF">2026-06-12T11:12:56Z</dcterms:modified>
  <dc:title>2026年度马鞍山职业技术学院马鞍山技师学院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B677F07432EC43EDA190705AABD50DAA_13</vt:lpwstr>
  </property>
  <property fmtid="{D5CDD505-2E9C-101B-9397-08002B2CF9AE}" pid="4" name="KSOTemplateDocerSaveRecord">
    <vt:lpwstr>eyJoZGlkIjoiZDM5YzFhZWMxNGI5MzYyOGFlM2Y3MTc3MmE1ZWI4NTgiLCJ1c2VySWQiOiI0NzcyNDkzMTgifQ==</vt:lpwstr>
  </property>
</Properties>
</file>