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C36A">
      <w:pPr>
        <w:overflowPunct w:val="0"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493D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2026年泉州技师学院公开招聘编外合同教师一类岗位信息表</w:t>
      </w:r>
    </w:p>
    <w:tbl>
      <w:tblPr>
        <w:tblStyle w:val="4"/>
        <w:tblW w:w="15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1273"/>
        <w:gridCol w:w="1698"/>
        <w:gridCol w:w="567"/>
        <w:gridCol w:w="1030"/>
        <w:gridCol w:w="624"/>
        <w:gridCol w:w="2037"/>
        <w:gridCol w:w="3420"/>
      </w:tblGrid>
      <w:tr w14:paraId="272D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624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岗位类别及名称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 w14:paraId="618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393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 w14:paraId="7E5A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5946" w:type="dxa"/>
            <w:gridSpan w:val="9"/>
            <w:noWrap w:val="0"/>
            <w:vAlign w:val="center"/>
          </w:tcPr>
          <w:p w14:paraId="711C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4258" w:type="dxa"/>
            <w:gridSpan w:val="4"/>
            <w:noWrap w:val="0"/>
            <w:vAlign w:val="center"/>
          </w:tcPr>
          <w:p w14:paraId="583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考试方式及折算比例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 w14:paraId="66CD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E0F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3DB5487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5DF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7BA751E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45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</w:p>
          <w:p w14:paraId="34E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25" w:type="dxa"/>
            <w:noWrap w:val="0"/>
            <w:vAlign w:val="center"/>
          </w:tcPr>
          <w:p w14:paraId="7B12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25" w:type="dxa"/>
            <w:noWrap w:val="0"/>
            <w:vAlign w:val="center"/>
          </w:tcPr>
          <w:p w14:paraId="5D04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425" w:type="dxa"/>
            <w:noWrap w:val="0"/>
            <w:vAlign w:val="center"/>
          </w:tcPr>
          <w:p w14:paraId="5BAB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5" w:type="dxa"/>
            <w:noWrap w:val="0"/>
            <w:vAlign w:val="center"/>
          </w:tcPr>
          <w:p w14:paraId="734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425" w:type="dxa"/>
            <w:noWrap w:val="0"/>
            <w:vAlign w:val="center"/>
          </w:tcPr>
          <w:p w14:paraId="0B52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25" w:type="dxa"/>
            <w:noWrap w:val="0"/>
            <w:vAlign w:val="center"/>
          </w:tcPr>
          <w:p w14:paraId="651C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273" w:type="dxa"/>
            <w:noWrap w:val="0"/>
            <w:vAlign w:val="center"/>
          </w:tcPr>
          <w:p w14:paraId="4D3A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98" w:type="dxa"/>
            <w:noWrap w:val="0"/>
            <w:vAlign w:val="center"/>
          </w:tcPr>
          <w:p w14:paraId="102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567" w:type="dxa"/>
            <w:noWrap w:val="0"/>
            <w:vAlign w:val="center"/>
          </w:tcPr>
          <w:p w14:paraId="4324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片段教学比例</w:t>
            </w:r>
          </w:p>
        </w:tc>
        <w:tc>
          <w:tcPr>
            <w:tcW w:w="1030" w:type="dxa"/>
            <w:noWrap w:val="0"/>
            <w:vAlign w:val="center"/>
          </w:tcPr>
          <w:p w14:paraId="2A18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年泉州事业单位公开招考《综合基础知识》成绩</w:t>
            </w:r>
          </w:p>
        </w:tc>
        <w:tc>
          <w:tcPr>
            <w:tcW w:w="624" w:type="dxa"/>
            <w:noWrap w:val="0"/>
            <w:vAlign w:val="center"/>
          </w:tcPr>
          <w:p w14:paraId="480F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片段教学</w:t>
            </w:r>
          </w:p>
        </w:tc>
        <w:tc>
          <w:tcPr>
            <w:tcW w:w="2037" w:type="dxa"/>
            <w:noWrap w:val="0"/>
            <w:vAlign w:val="center"/>
          </w:tcPr>
          <w:p w14:paraId="0C51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片段教学教材</w:t>
            </w:r>
          </w:p>
        </w:tc>
        <w:tc>
          <w:tcPr>
            <w:tcW w:w="3420" w:type="dxa"/>
            <w:vMerge w:val="continue"/>
            <w:noWrap w:val="0"/>
            <w:vAlign w:val="center"/>
          </w:tcPr>
          <w:p w14:paraId="2A76F74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2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29" w:type="dxa"/>
            <w:noWrap w:val="0"/>
            <w:vAlign w:val="center"/>
          </w:tcPr>
          <w:p w14:paraId="3184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专技（英语教师）</w:t>
            </w:r>
          </w:p>
        </w:tc>
        <w:tc>
          <w:tcPr>
            <w:tcW w:w="425" w:type="dxa"/>
            <w:noWrap w:val="0"/>
            <w:vAlign w:val="center"/>
          </w:tcPr>
          <w:p w14:paraId="332A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5FCE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212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58ED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271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514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5D0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ECD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0A8B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73" w:type="dxa"/>
            <w:noWrap w:val="0"/>
            <w:vAlign w:val="center"/>
          </w:tcPr>
          <w:p w14:paraId="2258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外国语言文学类（英语方向）</w:t>
            </w:r>
          </w:p>
        </w:tc>
        <w:tc>
          <w:tcPr>
            <w:tcW w:w="1698" w:type="dxa"/>
            <w:noWrap w:val="0"/>
            <w:vAlign w:val="center"/>
          </w:tcPr>
          <w:p w14:paraId="1B459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持有英语专业中职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（高中）及以上层次的教师资格证书。</w:t>
            </w:r>
          </w:p>
        </w:tc>
        <w:tc>
          <w:tcPr>
            <w:tcW w:w="567" w:type="dxa"/>
            <w:noWrap w:val="0"/>
            <w:vAlign w:val="center"/>
          </w:tcPr>
          <w:p w14:paraId="1B5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52C7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3E93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3528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中国劳动社会保障出版社《新模式英语》（第二版），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ISBN9787516751459</w:t>
            </w:r>
          </w:p>
        </w:tc>
        <w:tc>
          <w:tcPr>
            <w:tcW w:w="3420" w:type="dxa"/>
            <w:noWrap w:val="0"/>
            <w:vAlign w:val="center"/>
          </w:tcPr>
          <w:p w14:paraId="05E55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15ED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6C06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</w:tc>
      </w:tr>
      <w:tr w14:paraId="6C63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29" w:type="dxa"/>
            <w:noWrap w:val="0"/>
            <w:vAlign w:val="center"/>
          </w:tcPr>
          <w:p w14:paraId="6608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专技（语文教师）</w:t>
            </w:r>
          </w:p>
        </w:tc>
        <w:tc>
          <w:tcPr>
            <w:tcW w:w="425" w:type="dxa"/>
            <w:noWrap w:val="0"/>
            <w:vAlign w:val="center"/>
          </w:tcPr>
          <w:p w14:paraId="77E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0085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3A79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23ED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77F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FE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857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FE0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13B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73" w:type="dxa"/>
            <w:noWrap w:val="0"/>
            <w:vAlign w:val="center"/>
          </w:tcPr>
          <w:p w14:paraId="3165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698" w:type="dxa"/>
            <w:noWrap w:val="0"/>
            <w:vAlign w:val="center"/>
          </w:tcPr>
          <w:p w14:paraId="0767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持有语文专业中职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（高中）及以上层次的教师资格证书。</w:t>
            </w:r>
          </w:p>
        </w:tc>
        <w:tc>
          <w:tcPr>
            <w:tcW w:w="567" w:type="dxa"/>
            <w:noWrap w:val="0"/>
            <w:vAlign w:val="center"/>
          </w:tcPr>
          <w:p w14:paraId="4C90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6C0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326F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485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高等教育出版社《语文：基础模块》（上册），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ISBN9787040609158</w:t>
            </w:r>
          </w:p>
        </w:tc>
        <w:tc>
          <w:tcPr>
            <w:tcW w:w="3420" w:type="dxa"/>
            <w:noWrap w:val="0"/>
            <w:vAlign w:val="center"/>
          </w:tcPr>
          <w:p w14:paraId="11055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7B7C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629CC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</w:tc>
      </w:tr>
      <w:tr w14:paraId="4992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29" w:type="dxa"/>
            <w:noWrap w:val="0"/>
            <w:vAlign w:val="center"/>
          </w:tcPr>
          <w:p w14:paraId="459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专技（数学教师）</w:t>
            </w:r>
          </w:p>
        </w:tc>
        <w:tc>
          <w:tcPr>
            <w:tcW w:w="425" w:type="dxa"/>
            <w:noWrap w:val="0"/>
            <w:vAlign w:val="center"/>
          </w:tcPr>
          <w:p w14:paraId="1DE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6957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10AF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19C1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2C2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94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83A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98B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5B73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73" w:type="dxa"/>
            <w:noWrap w:val="0"/>
            <w:vAlign w:val="center"/>
          </w:tcPr>
          <w:p w14:paraId="15B7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698" w:type="dxa"/>
            <w:noWrap w:val="0"/>
            <w:vAlign w:val="center"/>
          </w:tcPr>
          <w:p w14:paraId="64EF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持有数学专业中职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（高中）及以上层次的教师资格证书。</w:t>
            </w:r>
          </w:p>
        </w:tc>
        <w:tc>
          <w:tcPr>
            <w:tcW w:w="567" w:type="dxa"/>
            <w:noWrap w:val="0"/>
            <w:vAlign w:val="center"/>
          </w:tcPr>
          <w:p w14:paraId="0F15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0557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68AF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3766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中国劳动社会保障出版社《数学》（第七版上册），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ISBN9787516745540</w:t>
            </w:r>
          </w:p>
        </w:tc>
        <w:tc>
          <w:tcPr>
            <w:tcW w:w="3420" w:type="dxa"/>
            <w:noWrap w:val="0"/>
            <w:vAlign w:val="center"/>
          </w:tcPr>
          <w:p w14:paraId="45DE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2BFC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751B3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</w:tc>
      </w:tr>
      <w:tr w14:paraId="4F7D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29" w:type="dxa"/>
            <w:noWrap w:val="0"/>
            <w:vAlign w:val="center"/>
          </w:tcPr>
          <w:p w14:paraId="7231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专技（政治教师）</w:t>
            </w:r>
          </w:p>
        </w:tc>
        <w:tc>
          <w:tcPr>
            <w:tcW w:w="425" w:type="dxa"/>
            <w:noWrap w:val="0"/>
            <w:vAlign w:val="center"/>
          </w:tcPr>
          <w:p w14:paraId="46D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3DB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5E3B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5AEF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90C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786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783F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2B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0E20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73" w:type="dxa"/>
            <w:noWrap w:val="0"/>
            <w:vAlign w:val="center"/>
          </w:tcPr>
          <w:p w14:paraId="0E95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政治学类、马克思主义理论类、哲学类</w:t>
            </w:r>
          </w:p>
        </w:tc>
        <w:tc>
          <w:tcPr>
            <w:tcW w:w="1698" w:type="dxa"/>
            <w:noWrap w:val="0"/>
            <w:vAlign w:val="center"/>
          </w:tcPr>
          <w:p w14:paraId="1EA3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持有思想政治专业中职（高中）及以上层次的教师资格证。</w:t>
            </w:r>
          </w:p>
        </w:tc>
        <w:tc>
          <w:tcPr>
            <w:tcW w:w="567" w:type="dxa"/>
            <w:noWrap w:val="0"/>
            <w:vAlign w:val="center"/>
          </w:tcPr>
          <w:p w14:paraId="33F6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1030" w:type="dxa"/>
            <w:noWrap w:val="0"/>
            <w:vAlign w:val="center"/>
          </w:tcPr>
          <w:p w14:paraId="5541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26C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33389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高等教育出版社《思想政治：基础模块.中国特色社会主义》ISBN9787040609073</w:t>
            </w:r>
          </w:p>
        </w:tc>
        <w:tc>
          <w:tcPr>
            <w:tcW w:w="3420" w:type="dxa"/>
            <w:noWrap w:val="0"/>
            <w:vAlign w:val="center"/>
          </w:tcPr>
          <w:p w14:paraId="5AA8C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1.最低服务年限3年。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2.工作地点在泉州技师学院永春校区（永春县湖洋镇）。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3.需承担班主任工作，夜间需入住永春校区班主任值班室。</w:t>
            </w:r>
          </w:p>
        </w:tc>
      </w:tr>
      <w:tr w14:paraId="4601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29" w:type="dxa"/>
            <w:noWrap w:val="0"/>
            <w:vAlign w:val="center"/>
          </w:tcPr>
          <w:p w14:paraId="27BE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专技（体育教师）</w:t>
            </w:r>
          </w:p>
        </w:tc>
        <w:tc>
          <w:tcPr>
            <w:tcW w:w="425" w:type="dxa"/>
            <w:noWrap w:val="0"/>
            <w:vAlign w:val="center"/>
          </w:tcPr>
          <w:p w14:paraId="35F0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62D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1539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3E13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7C7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048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F70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091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57D4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73" w:type="dxa"/>
            <w:noWrap w:val="0"/>
            <w:vAlign w:val="center"/>
          </w:tcPr>
          <w:p w14:paraId="26E3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698" w:type="dxa"/>
            <w:noWrap w:val="0"/>
            <w:vAlign w:val="center"/>
          </w:tcPr>
          <w:p w14:paraId="16C60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持有体育专业中职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（高中）及以上层次的教师资格证书。</w:t>
            </w:r>
          </w:p>
        </w:tc>
        <w:tc>
          <w:tcPr>
            <w:tcW w:w="567" w:type="dxa"/>
            <w:noWrap w:val="0"/>
            <w:vAlign w:val="center"/>
          </w:tcPr>
          <w:p w14:paraId="098C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137E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0393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4B39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中国劳动社会保障出版社《体育与健康》（第二版），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ISBN9787516732397</w:t>
            </w:r>
          </w:p>
        </w:tc>
        <w:tc>
          <w:tcPr>
            <w:tcW w:w="3420" w:type="dxa"/>
            <w:noWrap w:val="0"/>
            <w:vAlign w:val="center"/>
          </w:tcPr>
          <w:p w14:paraId="78955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0A32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09A6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</w:tc>
      </w:tr>
      <w:tr w14:paraId="5881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029" w:type="dxa"/>
            <w:noWrap w:val="0"/>
            <w:vAlign w:val="center"/>
          </w:tcPr>
          <w:p w14:paraId="20E0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专技（工业机器人一体化教师）</w:t>
            </w:r>
          </w:p>
        </w:tc>
        <w:tc>
          <w:tcPr>
            <w:tcW w:w="425" w:type="dxa"/>
            <w:noWrap w:val="0"/>
            <w:vAlign w:val="center"/>
          </w:tcPr>
          <w:p w14:paraId="2D25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2908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7A2D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0F68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6FC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ACB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C4F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E4C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5417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05CB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电气自动化类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（机器人方向）、机械类（智能制造方向）</w:t>
            </w:r>
          </w:p>
        </w:tc>
        <w:tc>
          <w:tcPr>
            <w:tcW w:w="1698" w:type="dxa"/>
            <w:noWrap w:val="0"/>
            <w:vAlign w:val="center"/>
          </w:tcPr>
          <w:p w14:paraId="42E2C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工业机器人相关工种四级（中级工）及以上职业技能等级证书。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47B9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3F27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0C6D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396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中国劳动和社会保障出版社《工业机器人系统装调》，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9787516774175</w:t>
            </w:r>
          </w:p>
        </w:tc>
        <w:tc>
          <w:tcPr>
            <w:tcW w:w="3420" w:type="dxa"/>
            <w:noWrap w:val="0"/>
            <w:vAlign w:val="center"/>
          </w:tcPr>
          <w:p w14:paraId="2DD15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20FF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55BE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53A9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2FCA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029" w:type="dxa"/>
            <w:noWrap w:val="0"/>
            <w:vAlign w:val="center"/>
          </w:tcPr>
          <w:p w14:paraId="703A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专技（电气自动化一体化教师）</w:t>
            </w:r>
          </w:p>
        </w:tc>
        <w:tc>
          <w:tcPr>
            <w:tcW w:w="425" w:type="dxa"/>
            <w:noWrap w:val="0"/>
            <w:vAlign w:val="center"/>
          </w:tcPr>
          <w:p w14:paraId="7664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4596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163E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5B97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970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C3A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BE8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BC4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6BD7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0AA3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电气自动化类（电气自动化方向）</w:t>
            </w:r>
          </w:p>
        </w:tc>
        <w:tc>
          <w:tcPr>
            <w:tcW w:w="1698" w:type="dxa"/>
            <w:noWrap w:val="0"/>
            <w:vAlign w:val="center"/>
          </w:tcPr>
          <w:p w14:paraId="3EE3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电工类工种四级（中级工）及以上职业技能等级证书。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420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04C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6382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065E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中国劳动和社会保障出版社《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西门子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S7-1200PLC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编程与应用》，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ISBN9787516767764</w:t>
            </w:r>
          </w:p>
        </w:tc>
        <w:tc>
          <w:tcPr>
            <w:tcW w:w="3420" w:type="dxa"/>
            <w:noWrap w:val="0"/>
            <w:vAlign w:val="center"/>
          </w:tcPr>
          <w:p w14:paraId="115A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5E4C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10DE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13AB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28A7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029" w:type="dxa"/>
            <w:noWrap w:val="0"/>
            <w:vAlign w:val="center"/>
          </w:tcPr>
          <w:p w14:paraId="2E25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专技（机电设备安装与维修一体化教师）</w:t>
            </w:r>
          </w:p>
        </w:tc>
        <w:tc>
          <w:tcPr>
            <w:tcW w:w="425" w:type="dxa"/>
            <w:noWrap w:val="0"/>
            <w:vAlign w:val="center"/>
          </w:tcPr>
          <w:p w14:paraId="0449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3223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7314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4E07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1C6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9B7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FBC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7A8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53F30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614A0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电气自动化类（电气自动化方向）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、机械类（机械设计制造及自动化、智能制造、电梯工程技术、智能控制技术方向）</w:t>
            </w:r>
          </w:p>
        </w:tc>
        <w:tc>
          <w:tcPr>
            <w:tcW w:w="1698" w:type="dxa"/>
            <w:noWrap w:val="0"/>
            <w:vAlign w:val="center"/>
          </w:tcPr>
          <w:p w14:paraId="11F6D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电工类工种或电梯安装维修工工种四级（中级工）及以上职业技能等级证书。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345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590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7C9C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0A4D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动和社会保障出版社《电梯整机机械设备安装与调试》，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ISBN9787516755792</w:t>
            </w:r>
          </w:p>
        </w:tc>
        <w:tc>
          <w:tcPr>
            <w:tcW w:w="3420" w:type="dxa"/>
            <w:noWrap w:val="0"/>
            <w:vAlign w:val="center"/>
          </w:tcPr>
          <w:p w14:paraId="7713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38D6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4C84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7541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1E13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29" w:type="dxa"/>
            <w:noWrap w:val="0"/>
            <w:vAlign w:val="center"/>
          </w:tcPr>
          <w:p w14:paraId="1BD5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专技（电梯工程技术一体化教师）</w:t>
            </w:r>
          </w:p>
        </w:tc>
        <w:tc>
          <w:tcPr>
            <w:tcW w:w="425" w:type="dxa"/>
            <w:noWrap w:val="0"/>
            <w:vAlign w:val="center"/>
          </w:tcPr>
          <w:p w14:paraId="0E7D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6FC9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4EB9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52EC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62B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9AC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326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8F3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1E7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77A5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建筑设备与能源环境类（建筑电气方向）、</w:t>
            </w:r>
          </w:p>
          <w:p w14:paraId="51888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机械类（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电梯方向）</w:t>
            </w:r>
          </w:p>
        </w:tc>
        <w:tc>
          <w:tcPr>
            <w:tcW w:w="1698" w:type="dxa"/>
            <w:noWrap w:val="0"/>
            <w:vAlign w:val="center"/>
          </w:tcPr>
          <w:p w14:paraId="4275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持有电工类或电梯相关工种四级（中级工）及以上职业技能等级证书。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52CA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09F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38C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43EA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动和社会保障出版社《电梯整机机械设备安装与调试》，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ISBN9787516755792</w:t>
            </w:r>
          </w:p>
        </w:tc>
        <w:tc>
          <w:tcPr>
            <w:tcW w:w="3420" w:type="dxa"/>
            <w:noWrap w:val="0"/>
            <w:vAlign w:val="center"/>
          </w:tcPr>
          <w:p w14:paraId="6EDF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12C00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6FAF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5EF1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5E3D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7DDD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（机械加工一体化教师）</w:t>
            </w:r>
          </w:p>
        </w:tc>
        <w:tc>
          <w:tcPr>
            <w:tcW w:w="425" w:type="dxa"/>
            <w:noWrap w:val="0"/>
            <w:vAlign w:val="center"/>
          </w:tcPr>
          <w:p w14:paraId="2A10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492F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302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1969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5B3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442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765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073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1B50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0E4C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机械类（数控、机械、模具方向）</w:t>
            </w:r>
          </w:p>
        </w:tc>
        <w:tc>
          <w:tcPr>
            <w:tcW w:w="1698" w:type="dxa"/>
            <w:noWrap w:val="0"/>
            <w:vAlign w:val="center"/>
          </w:tcPr>
          <w:p w14:paraId="10D2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持有机械冷加工类工种四级（中级工）及以上职业技能等级证书。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3750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4C3E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7819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5DB3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动和社会保障出版社《数控编程（第二版）》，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ISBN9787516770276</w:t>
            </w:r>
          </w:p>
        </w:tc>
        <w:tc>
          <w:tcPr>
            <w:tcW w:w="3420" w:type="dxa"/>
            <w:noWrap w:val="0"/>
            <w:vAlign w:val="center"/>
          </w:tcPr>
          <w:p w14:paraId="6B0E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090E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322B6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612E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226F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52CB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（增材制造一体化教师）</w:t>
            </w:r>
          </w:p>
        </w:tc>
        <w:tc>
          <w:tcPr>
            <w:tcW w:w="425" w:type="dxa"/>
            <w:noWrap w:val="0"/>
            <w:vAlign w:val="center"/>
          </w:tcPr>
          <w:p w14:paraId="71FE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34FA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0F50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105D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6CE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A5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CD8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70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1F25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1082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材料类（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增材制造方向），机械类（材料成型方向）</w:t>
            </w:r>
          </w:p>
        </w:tc>
        <w:tc>
          <w:tcPr>
            <w:tcW w:w="1698" w:type="dxa"/>
            <w:noWrap w:val="0"/>
            <w:vAlign w:val="center"/>
          </w:tcPr>
          <w:p w14:paraId="79EF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持有机械类相关工种四级（中级工）及以上职业技能等级证书。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2613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7336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2064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7B31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动和社会保障出版社《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3D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打印项目实践》，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ISBN9787516760659</w:t>
            </w:r>
          </w:p>
        </w:tc>
        <w:tc>
          <w:tcPr>
            <w:tcW w:w="3420" w:type="dxa"/>
            <w:noWrap w:val="0"/>
            <w:vAlign w:val="center"/>
          </w:tcPr>
          <w:p w14:paraId="7F38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6EBF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47B49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61530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27C2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6BC4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专技（新能源汽车一体化教师）</w:t>
            </w:r>
          </w:p>
        </w:tc>
        <w:tc>
          <w:tcPr>
            <w:tcW w:w="425" w:type="dxa"/>
            <w:noWrap w:val="0"/>
            <w:vAlign w:val="center"/>
          </w:tcPr>
          <w:p w14:paraId="0763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5A10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461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0DD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F83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E15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27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4B3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05F4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7EDDC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机械类（新能源汽车方向）</w:t>
            </w:r>
          </w:p>
        </w:tc>
        <w:tc>
          <w:tcPr>
            <w:tcW w:w="1698" w:type="dxa"/>
            <w:noWrap w:val="0"/>
            <w:vAlign w:val="center"/>
          </w:tcPr>
          <w:p w14:paraId="71C4C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汽车维修工工种四级（中级工）及以上职业技能等级证书。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537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5A5B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1BFE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62B4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中国劳动社会保障出版社《新能源汽车维护》，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ISBN9787516754757</w:t>
            </w:r>
          </w:p>
        </w:tc>
        <w:tc>
          <w:tcPr>
            <w:tcW w:w="3420" w:type="dxa"/>
            <w:noWrap w:val="0"/>
            <w:vAlign w:val="center"/>
          </w:tcPr>
          <w:p w14:paraId="35BDA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2830E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1006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4FFEE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48B0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5617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专技（汽车维修一体化教师）</w:t>
            </w:r>
          </w:p>
        </w:tc>
        <w:tc>
          <w:tcPr>
            <w:tcW w:w="425" w:type="dxa"/>
            <w:noWrap w:val="0"/>
            <w:vAlign w:val="center"/>
          </w:tcPr>
          <w:p w14:paraId="3529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25E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420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25" w:type="dxa"/>
            <w:noWrap w:val="0"/>
            <w:vAlign w:val="center"/>
          </w:tcPr>
          <w:p w14:paraId="1EE2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11C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1B5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773B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6D6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7992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06249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机械类（汽车方向）</w:t>
            </w:r>
          </w:p>
        </w:tc>
        <w:tc>
          <w:tcPr>
            <w:tcW w:w="1698" w:type="dxa"/>
            <w:noWrap w:val="0"/>
            <w:vAlign w:val="center"/>
          </w:tcPr>
          <w:p w14:paraId="5FB5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持有汽车维修工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614E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37A6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088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6CF1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中国劳动社会保障出版社《新能源汽车维护》，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ISBN9787516754757</w:t>
            </w:r>
          </w:p>
        </w:tc>
        <w:tc>
          <w:tcPr>
            <w:tcW w:w="3420" w:type="dxa"/>
            <w:noWrap w:val="0"/>
            <w:vAlign w:val="center"/>
          </w:tcPr>
          <w:p w14:paraId="49D17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6C900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4FCD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293C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1A15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6CFB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专技（智能网联一体化教师）</w:t>
            </w:r>
          </w:p>
        </w:tc>
        <w:tc>
          <w:tcPr>
            <w:tcW w:w="425" w:type="dxa"/>
            <w:noWrap w:val="0"/>
            <w:vAlign w:val="center"/>
          </w:tcPr>
          <w:p w14:paraId="03BF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130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21C8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2771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0AB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E24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DDC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AF7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11A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3965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机械类（新能源汽车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方向）</w:t>
            </w:r>
          </w:p>
        </w:tc>
        <w:tc>
          <w:tcPr>
            <w:tcW w:w="1698" w:type="dxa"/>
            <w:noWrap w:val="0"/>
            <w:vAlign w:val="center"/>
          </w:tcPr>
          <w:p w14:paraId="45670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汽车维修工工种四级（中级工）及以上职业技能等级证书。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659F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4EB3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499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3C55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中国劳动社会保障出版社《智能网联汽车运行与维护》，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ISBN9787516750322</w:t>
            </w:r>
          </w:p>
        </w:tc>
        <w:tc>
          <w:tcPr>
            <w:tcW w:w="3420" w:type="dxa"/>
            <w:noWrap w:val="0"/>
            <w:vAlign w:val="center"/>
          </w:tcPr>
          <w:p w14:paraId="6EAC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679B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0FE3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765A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56E8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658E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专技（无人机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维修教师）</w:t>
            </w:r>
          </w:p>
        </w:tc>
        <w:tc>
          <w:tcPr>
            <w:tcW w:w="425" w:type="dxa"/>
            <w:noWrap w:val="0"/>
            <w:vAlign w:val="center"/>
          </w:tcPr>
          <w:p w14:paraId="0FF3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37B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7D44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3EB9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15A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2039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010A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F09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4CFB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4C10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通讯信息类（通讯工程、电子信息方向）</w:t>
            </w:r>
          </w:p>
        </w:tc>
        <w:tc>
          <w:tcPr>
            <w:tcW w:w="1698" w:type="dxa"/>
            <w:noWrap w:val="0"/>
            <w:vAlign w:val="center"/>
          </w:tcPr>
          <w:p w14:paraId="0B5032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F23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6E32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3872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1AA3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《航空概论》</w:t>
            </w:r>
          </w:p>
          <w:p w14:paraId="6A8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ISBN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9787121446238</w:t>
            </w:r>
          </w:p>
        </w:tc>
        <w:tc>
          <w:tcPr>
            <w:tcW w:w="3420" w:type="dxa"/>
            <w:noWrap w:val="0"/>
            <w:vAlign w:val="center"/>
          </w:tcPr>
          <w:p w14:paraId="233D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6575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1789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23937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6217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3BFC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专技（物业管理教师）</w:t>
            </w:r>
          </w:p>
        </w:tc>
        <w:tc>
          <w:tcPr>
            <w:tcW w:w="425" w:type="dxa"/>
            <w:noWrap w:val="0"/>
            <w:vAlign w:val="center"/>
          </w:tcPr>
          <w:p w14:paraId="5596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6C80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5566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387A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D7B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7C40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372D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46E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08FC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1ED4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工商管理类（物业管理、资产评估方向）</w:t>
            </w:r>
          </w:p>
        </w:tc>
        <w:tc>
          <w:tcPr>
            <w:tcW w:w="1698" w:type="dxa"/>
            <w:noWrap w:val="0"/>
            <w:vAlign w:val="center"/>
          </w:tcPr>
          <w:p w14:paraId="361C32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908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07EC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56B0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685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物业环境管理（第二版）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</w:t>
            </w:r>
          </w:p>
          <w:p w14:paraId="300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ISBN9787516707616</w:t>
            </w:r>
          </w:p>
        </w:tc>
        <w:tc>
          <w:tcPr>
            <w:tcW w:w="3420" w:type="dxa"/>
            <w:noWrap w:val="0"/>
            <w:vAlign w:val="center"/>
          </w:tcPr>
          <w:p w14:paraId="100E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149E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6B97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5E9B8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6D9D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2B64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专技（计算机网络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教师）</w:t>
            </w:r>
          </w:p>
        </w:tc>
        <w:tc>
          <w:tcPr>
            <w:tcW w:w="425" w:type="dxa"/>
            <w:noWrap w:val="0"/>
            <w:vAlign w:val="center"/>
          </w:tcPr>
          <w:p w14:paraId="63B3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58FE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75AB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0B0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7E74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13D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78DC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92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445F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2553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计算机网络技术类</w:t>
            </w:r>
          </w:p>
        </w:tc>
        <w:tc>
          <w:tcPr>
            <w:tcW w:w="1698" w:type="dxa"/>
            <w:noWrap w:val="0"/>
            <w:vAlign w:val="center"/>
          </w:tcPr>
          <w:p w14:paraId="7379B3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AB2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053E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1EB0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0D8C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中国劳动社会保障出版社《人工智能通识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ISBN9787516774007</w:t>
            </w:r>
          </w:p>
        </w:tc>
        <w:tc>
          <w:tcPr>
            <w:tcW w:w="3420" w:type="dxa"/>
            <w:noWrap w:val="0"/>
            <w:vAlign w:val="center"/>
          </w:tcPr>
          <w:p w14:paraId="02FE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109D9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692D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1C8E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01AD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29" w:type="dxa"/>
            <w:noWrap w:val="0"/>
            <w:vAlign w:val="center"/>
          </w:tcPr>
          <w:p w14:paraId="20D5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专技（中餐烹饪实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教师）</w:t>
            </w:r>
          </w:p>
        </w:tc>
        <w:tc>
          <w:tcPr>
            <w:tcW w:w="425" w:type="dxa"/>
            <w:noWrap w:val="0"/>
            <w:vAlign w:val="center"/>
          </w:tcPr>
          <w:p w14:paraId="47DD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072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7E5A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1879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DB3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CC8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92B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315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3EC77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060E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旅游餐饮类（烹饪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方向）</w:t>
            </w:r>
          </w:p>
        </w:tc>
        <w:tc>
          <w:tcPr>
            <w:tcW w:w="1698" w:type="dxa"/>
            <w:noWrap w:val="0"/>
            <w:vAlign w:val="center"/>
          </w:tcPr>
          <w:p w14:paraId="0DA246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持有烹饪类相关工种四级（中级工）及以上职业技能等级证书。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1596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42C7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1ED3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493D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中国劳动社会保障出版社《烹饪技术》，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ISBN9787516752319</w:t>
            </w:r>
          </w:p>
        </w:tc>
        <w:tc>
          <w:tcPr>
            <w:tcW w:w="3420" w:type="dxa"/>
            <w:noWrap w:val="0"/>
            <w:vAlign w:val="center"/>
          </w:tcPr>
          <w:p w14:paraId="25E8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2715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55CF0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1230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  <w:tr w14:paraId="055B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29" w:type="dxa"/>
            <w:noWrap w:val="0"/>
            <w:vAlign w:val="center"/>
          </w:tcPr>
          <w:p w14:paraId="2F4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专技（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西点烹饪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教师）</w:t>
            </w:r>
          </w:p>
        </w:tc>
        <w:tc>
          <w:tcPr>
            <w:tcW w:w="425" w:type="dxa"/>
            <w:noWrap w:val="0"/>
            <w:vAlign w:val="center"/>
          </w:tcPr>
          <w:p w14:paraId="7206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7AA9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一类岗位</w:t>
            </w:r>
          </w:p>
        </w:tc>
        <w:tc>
          <w:tcPr>
            <w:tcW w:w="425" w:type="dxa"/>
            <w:noWrap w:val="0"/>
            <w:vAlign w:val="center"/>
          </w:tcPr>
          <w:p w14:paraId="4717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noWrap w:val="0"/>
            <w:vAlign w:val="center"/>
          </w:tcPr>
          <w:p w14:paraId="0F69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712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1E0D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6475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noWrap w:val="0"/>
            <w:vAlign w:val="center"/>
          </w:tcPr>
          <w:p w14:paraId="5E56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25" w:type="dxa"/>
            <w:noWrap w:val="0"/>
            <w:vAlign w:val="center"/>
          </w:tcPr>
          <w:p w14:paraId="67F3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73" w:type="dxa"/>
            <w:noWrap w:val="0"/>
            <w:vAlign w:val="center"/>
          </w:tcPr>
          <w:p w14:paraId="6CD0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旅游餐饮类（烹饪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方向）</w:t>
            </w:r>
          </w:p>
        </w:tc>
        <w:tc>
          <w:tcPr>
            <w:tcW w:w="1698" w:type="dxa"/>
            <w:noWrap w:val="0"/>
            <w:vAlign w:val="center"/>
          </w:tcPr>
          <w:p w14:paraId="7E7B7E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持有烹饪类相关工种四级（中级工）及以上职业技能等级证书。</w:t>
            </w:r>
          </w:p>
        </w:tc>
        <w:tc>
          <w:tcPr>
            <w:tcW w:w="567" w:type="dxa"/>
            <w:noWrap w:val="0"/>
            <w:vAlign w:val="center"/>
          </w:tcPr>
          <w:p w14:paraId="0315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12D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24" w:type="dxa"/>
            <w:noWrap w:val="0"/>
            <w:vAlign w:val="center"/>
          </w:tcPr>
          <w:p w14:paraId="7449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037" w:type="dxa"/>
            <w:noWrap w:val="0"/>
            <w:vAlign w:val="center"/>
          </w:tcPr>
          <w:p w14:paraId="6E62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中国劳动社会保障出版社《烹饪技术》，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ISBN9787516752319</w:t>
            </w:r>
          </w:p>
        </w:tc>
        <w:tc>
          <w:tcPr>
            <w:tcW w:w="3420" w:type="dxa"/>
            <w:noWrap w:val="0"/>
            <w:vAlign w:val="center"/>
          </w:tcPr>
          <w:p w14:paraId="17D9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最低服务年限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年。</w:t>
            </w:r>
          </w:p>
          <w:p w14:paraId="7468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工作地点在泉州技师学院永春校区（永春县湖洋镇）。</w:t>
            </w:r>
          </w:p>
          <w:p w14:paraId="4611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需承担班主任工作，夜间需入住永春校区班主任值班室。</w:t>
            </w:r>
          </w:p>
          <w:p w14:paraId="2F57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入职一年内需取得相应学科中职教师资格证，否则不予职称定级。</w:t>
            </w:r>
          </w:p>
        </w:tc>
      </w:tr>
    </w:tbl>
    <w:p w14:paraId="763F7E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222222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2026-06-15T07:45:13Z</dcterms:created>
  <dc:creator>21751</dc:creator>
  <cp:lastModifiedBy>梦</cp:lastModifiedBy>
  <dcterms:modified xsi:type="dcterms:W3CDTF">2026-06-15T07:46:25Z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eyJoZGlkIjoiMzY1NzYyYzNmZDYzMTc4NDMwZjM3MjU3NmY2ZTllNzAiLCJ1c2VySWQiOiI1ODY5NTE1MjAifQ==</vt:lpwstr>
  </property>
  <property fmtid="{D5CDD505-2E9C-101B-9397-08002B2CF9AE}" pid="4" name="ICV">
    <vt:lpwstr>72197972A88E4939AEFF85E6B28CDC27_12</vt:lpwstr>
  </property>
</Properties>
</file>