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36"/>
          <w:szCs w:val="36"/>
          <w:lang w:eastAsia="zh-CN"/>
        </w:rPr>
      </w:pPr>
      <w:r>
        <w:rPr>
          <w:rFonts w:hint="eastAsia" w:ascii="宋体" w:hAnsi="宋体"/>
          <w:b/>
          <w:color w:val="auto"/>
          <w:sz w:val="36"/>
          <w:szCs w:val="36"/>
        </w:rPr>
        <w:t>广东科技学院2020年本科插班生专业课考试大纲</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36"/>
          <w:szCs w:val="36"/>
        </w:rPr>
      </w:pPr>
      <w:r>
        <w:rPr>
          <w:rFonts w:hint="eastAsia" w:ascii="宋体" w:hAnsi="宋体"/>
          <w:b/>
          <w:color w:val="auto"/>
          <w:sz w:val="36"/>
          <w:szCs w:val="36"/>
        </w:rPr>
        <w:t>《基础日语》课程考试大纲</w:t>
      </w: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ascii="宋体" w:hAnsi="宋体"/>
          <w:b/>
          <w:bCs/>
          <w:color w:val="auto"/>
          <w:sz w:val="30"/>
        </w:rPr>
      </w:pP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ascii="宋体" w:hAnsi="宋体"/>
          <w:b/>
          <w:bCs/>
          <w:color w:val="auto"/>
          <w:sz w:val="30"/>
        </w:rPr>
      </w:pPr>
      <w:r>
        <w:rPr>
          <w:rFonts w:hint="eastAsia" w:ascii="宋体" w:hAnsi="宋体"/>
          <w:b/>
          <w:bCs/>
          <w:color w:val="auto"/>
          <w:sz w:val="30"/>
        </w:rPr>
        <w:t>Ⅰ.考试性质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普通高等学校本科插班生招生考试是由专科生参加的选拔性考试。广东科技学院本科插班生《</w:t>
      </w:r>
      <w:r>
        <w:rPr>
          <w:rFonts w:hint="eastAsia"/>
          <w:color w:val="auto"/>
          <w:sz w:val="24"/>
          <w:szCs w:val="24"/>
          <w:lang w:eastAsia="zh-CN"/>
        </w:rPr>
        <w:t>基础日语</w:t>
      </w:r>
      <w:r>
        <w:rPr>
          <w:rFonts w:hint="eastAsia"/>
          <w:color w:val="auto"/>
          <w:sz w:val="24"/>
          <w:szCs w:val="24"/>
        </w:rPr>
        <w:t>》科目的考试，是广东科技学院招收专科毕业生入读外国语学院本科专业的考试课程之一。学院根据考生的成绩，按已确定的招生计划，德</w:t>
      </w:r>
      <w:r>
        <w:rPr>
          <w:rFonts w:hint="eastAsia" w:ascii="宋体" w:hAnsi="宋体"/>
          <w:color w:val="auto"/>
          <w:sz w:val="24"/>
          <w:szCs w:val="24"/>
        </w:rPr>
        <w:t>、</w:t>
      </w:r>
      <w:r>
        <w:rPr>
          <w:rFonts w:hint="eastAsia"/>
          <w:color w:val="auto"/>
          <w:sz w:val="24"/>
          <w:szCs w:val="24"/>
        </w:rPr>
        <w:t>智</w:t>
      </w:r>
      <w:r>
        <w:rPr>
          <w:rFonts w:hint="eastAsia" w:ascii="宋体" w:hAnsi="宋体"/>
          <w:color w:val="auto"/>
          <w:sz w:val="24"/>
          <w:szCs w:val="24"/>
        </w:rPr>
        <w:t>、</w:t>
      </w:r>
      <w:r>
        <w:rPr>
          <w:rFonts w:hint="eastAsia"/>
          <w:color w:val="auto"/>
          <w:sz w:val="24"/>
          <w:szCs w:val="24"/>
        </w:rPr>
        <w:t>体全面衡量，择优录取。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hint="eastAsia" w:ascii="宋体" w:hAnsi="宋体"/>
          <w:b/>
          <w:bCs/>
          <w:color w:val="auto"/>
          <w:sz w:val="30"/>
        </w:rPr>
      </w:pPr>
      <w:r>
        <w:rPr>
          <w:rFonts w:hint="eastAsia" w:ascii="宋体" w:hAnsi="宋体"/>
          <w:b/>
          <w:bCs/>
          <w:color w:val="auto"/>
          <w:sz w:val="30"/>
        </w:rPr>
        <w:t>Ⅱ.考试内容及要求</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b/>
          <w:color w:val="auto"/>
          <w:sz w:val="24"/>
          <w:szCs w:val="24"/>
        </w:rPr>
      </w:pPr>
      <w:r>
        <w:rPr>
          <w:rFonts w:hint="eastAsia"/>
          <w:b/>
          <w:color w:val="auto"/>
          <w:sz w:val="24"/>
          <w:szCs w:val="24"/>
          <w:lang w:eastAsia="zh-CN"/>
        </w:rPr>
        <w:t>一、</w:t>
      </w:r>
      <w:r>
        <w:rPr>
          <w:rFonts w:hint="eastAsia"/>
          <w:b/>
          <w:color w:val="auto"/>
          <w:sz w:val="24"/>
          <w:szCs w:val="24"/>
        </w:rPr>
        <w:t>考试基本要求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textAlignment w:val="auto"/>
        <w:rPr>
          <w:rFonts w:hint="eastAsia" w:hAnsi="宋体" w:cs="宋体"/>
          <w:color w:val="auto"/>
          <w:sz w:val="24"/>
          <w:szCs w:val="24"/>
        </w:rPr>
      </w:pPr>
      <w:r>
        <w:rPr>
          <w:rFonts w:hint="eastAsia" w:hAnsi="宋体" w:cs="宋体"/>
          <w:color w:val="auto"/>
          <w:sz w:val="24"/>
          <w:szCs w:val="24"/>
        </w:rPr>
        <w:t>重点考核学生综合运用各项日语语言基础知识的能力，以及对语法结构和词汇用法的掌握程度。检查学生是否达到了《高等学校日语专业本科课程教学大纲》所规定的各项基本要求，测试学生的日语语言知识及综合运用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color w:val="auto"/>
          <w:sz w:val="24"/>
          <w:szCs w:val="24"/>
        </w:rPr>
      </w:pPr>
      <w:r>
        <w:rPr>
          <w:rFonts w:hint="eastAsia" w:ascii="宋体" w:hAnsi="宋体"/>
          <w:b/>
          <w:color w:val="auto"/>
          <w:sz w:val="24"/>
          <w:szCs w:val="24"/>
        </w:rPr>
        <w:t>二、考试命题原则</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s="宋体"/>
          <w:color w:val="auto"/>
          <w:sz w:val="24"/>
          <w:szCs w:val="24"/>
        </w:rPr>
      </w:pPr>
      <w:r>
        <w:rPr>
          <w:rFonts w:hint="eastAsia" w:hAnsi="宋体" w:cs="宋体"/>
          <w:color w:val="auto"/>
          <w:sz w:val="24"/>
          <w:szCs w:val="24"/>
        </w:rPr>
        <w:t>1. 命题根据《高等学校日语专业本科课程教学大纲》规定的考试目标和考核内容，考试命题应具有一定的覆盖面，</w:t>
      </w:r>
      <w:r>
        <w:rPr>
          <w:rFonts w:hint="eastAsia" w:hAnsi="宋体"/>
          <w:color w:val="auto"/>
          <w:sz w:val="24"/>
          <w:szCs w:val="24"/>
        </w:rPr>
        <w:t>突出课程重点，难易度适中。</w:t>
      </w:r>
      <w:r>
        <w:rPr>
          <w:rFonts w:hint="eastAsia" w:hAnsi="宋体" w:cs="宋体"/>
          <w:color w:val="auto"/>
          <w:sz w:val="24"/>
          <w:szCs w:val="24"/>
        </w:rPr>
        <w:t>侧重考核学生综合运用各项基本技能的能力，包括学生对语法结构和词汇用法的掌握程度。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2. 试卷的题型有：</w:t>
      </w:r>
      <w:r>
        <w:rPr>
          <w:rFonts w:hint="eastAsia" w:ascii="宋体" w:hAnsi="宋体"/>
          <w:color w:val="auto"/>
          <w:sz w:val="24"/>
          <w:szCs w:val="24"/>
          <w:lang w:val="en-US" w:eastAsia="zh-CN"/>
        </w:rPr>
        <w:t>词汇</w:t>
      </w:r>
      <w:r>
        <w:rPr>
          <w:rFonts w:hint="eastAsia" w:ascii="宋体" w:hAnsi="宋体"/>
          <w:color w:val="auto"/>
          <w:sz w:val="24"/>
          <w:szCs w:val="24"/>
        </w:rPr>
        <w:t>题、</w:t>
      </w:r>
      <w:r>
        <w:rPr>
          <w:rFonts w:hint="eastAsia" w:ascii="宋体" w:hAnsi="宋体"/>
          <w:color w:val="auto"/>
          <w:sz w:val="24"/>
          <w:szCs w:val="24"/>
          <w:lang w:val="en-US" w:eastAsia="zh-CN"/>
        </w:rPr>
        <w:t>语法题</w:t>
      </w:r>
      <w:r>
        <w:rPr>
          <w:rFonts w:hint="eastAsia" w:ascii="宋体" w:hAnsi="宋体"/>
          <w:color w:val="auto"/>
          <w:sz w:val="24"/>
          <w:szCs w:val="24"/>
        </w:rPr>
        <w:t>、阅读理解题、翻译题、写作</w:t>
      </w:r>
      <w:r>
        <w:rPr>
          <w:rFonts w:hint="eastAsia" w:ascii="宋体" w:hAnsi="宋体"/>
          <w:color w:val="auto"/>
          <w:sz w:val="24"/>
          <w:szCs w:val="24"/>
          <w:lang w:eastAsia="zh-CN"/>
        </w:rPr>
        <w:t>题</w:t>
      </w:r>
      <w:r>
        <w:rPr>
          <w:rFonts w:hint="eastAsia" w:ascii="宋体" w:hAnsi="宋体"/>
          <w:color w:val="auto"/>
          <w:sz w:val="24"/>
          <w:szCs w:val="24"/>
        </w:rPr>
        <w:t>。根据考核的要求，适当安排各种题型数量的比例，以考核考生对知识点的识记、理解和应用的水平和能力。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hint="eastAsia" w:ascii="宋体" w:hAnsi="宋体"/>
          <w:b/>
          <w:bCs/>
          <w:color w:val="auto"/>
          <w:sz w:val="30"/>
        </w:rPr>
      </w:pPr>
      <w:r>
        <w:rPr>
          <w:rFonts w:hint="eastAsia" w:ascii="宋体" w:hAnsi="宋体"/>
          <w:b/>
          <w:bCs/>
          <w:color w:val="auto"/>
          <w:sz w:val="30"/>
        </w:rPr>
        <w:t>Ⅲ.考试形式及试卷结构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
          <w:color w:val="auto"/>
          <w:sz w:val="24"/>
          <w:szCs w:val="24"/>
        </w:rPr>
      </w:pPr>
      <w:r>
        <w:rPr>
          <w:rFonts w:hint="eastAsia" w:ascii="宋体" w:hAnsi="宋体"/>
          <w:b/>
          <w:color w:val="auto"/>
          <w:sz w:val="24"/>
          <w:szCs w:val="24"/>
        </w:rPr>
        <w:t>一、考试形式及要求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宋体" w:hAnsi="宋体"/>
          <w:color w:val="auto"/>
          <w:sz w:val="24"/>
          <w:szCs w:val="24"/>
        </w:rPr>
      </w:pPr>
      <w:r>
        <w:rPr>
          <w:rFonts w:hint="eastAsia" w:ascii="宋体" w:hAnsi="宋体"/>
          <w:color w:val="auto"/>
          <w:sz w:val="24"/>
          <w:szCs w:val="24"/>
        </w:rPr>
        <w:t>1. 考试形式为闭卷，笔试，考试时间为90分钟，试卷满分为100分。</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宋体" w:hAnsi="宋体"/>
          <w:color w:val="auto"/>
          <w:sz w:val="24"/>
          <w:szCs w:val="24"/>
        </w:rPr>
      </w:pPr>
      <w:r>
        <w:rPr>
          <w:rFonts w:hint="eastAsia" w:ascii="宋体" w:hAnsi="宋体"/>
          <w:color w:val="auto"/>
          <w:sz w:val="24"/>
          <w:szCs w:val="24"/>
        </w:rPr>
        <w:t>2. 试卷题型比例：</w:t>
      </w:r>
      <w:r>
        <w:rPr>
          <w:rFonts w:hint="eastAsia" w:ascii="宋体" w:hAnsi="宋体"/>
          <w:color w:val="auto"/>
          <w:sz w:val="24"/>
          <w:szCs w:val="24"/>
          <w:lang w:val="en-US" w:eastAsia="zh-CN"/>
        </w:rPr>
        <w:t>词汇</w:t>
      </w:r>
      <w:r>
        <w:rPr>
          <w:rFonts w:hint="eastAsia" w:ascii="宋体" w:hAnsi="宋体"/>
          <w:color w:val="auto"/>
          <w:sz w:val="24"/>
          <w:szCs w:val="24"/>
        </w:rPr>
        <w:t>题占</w:t>
      </w:r>
      <w:r>
        <w:rPr>
          <w:rFonts w:hint="eastAsia" w:ascii="宋体" w:hAnsi="宋体"/>
          <w:color w:val="auto"/>
          <w:sz w:val="24"/>
          <w:szCs w:val="24"/>
          <w:lang w:val="en-US" w:eastAsia="zh-CN"/>
        </w:rPr>
        <w:t>25</w:t>
      </w:r>
      <w:r>
        <w:rPr>
          <w:rFonts w:hint="eastAsia" w:ascii="宋体" w:hAnsi="宋体"/>
          <w:color w:val="auto"/>
          <w:sz w:val="24"/>
          <w:szCs w:val="24"/>
        </w:rPr>
        <w:t>%，</w:t>
      </w:r>
      <w:r>
        <w:rPr>
          <w:rFonts w:hint="eastAsia" w:ascii="宋体" w:hAnsi="宋体"/>
          <w:color w:val="auto"/>
          <w:sz w:val="24"/>
          <w:szCs w:val="24"/>
          <w:lang w:val="en-US" w:eastAsia="zh-CN"/>
        </w:rPr>
        <w:t>语法题</w:t>
      </w:r>
      <w:r>
        <w:rPr>
          <w:rFonts w:hint="eastAsia" w:ascii="宋体" w:hAnsi="宋体"/>
          <w:color w:val="auto"/>
          <w:sz w:val="24"/>
          <w:szCs w:val="24"/>
        </w:rPr>
        <w:t>占2</w:t>
      </w:r>
      <w:r>
        <w:rPr>
          <w:rFonts w:hint="eastAsia" w:ascii="宋体" w:hAnsi="宋体"/>
          <w:color w:val="auto"/>
          <w:sz w:val="24"/>
          <w:szCs w:val="24"/>
          <w:lang w:val="en-US" w:eastAsia="zh-CN"/>
        </w:rPr>
        <w:t>5</w:t>
      </w:r>
      <w:r>
        <w:rPr>
          <w:rFonts w:hint="eastAsia" w:ascii="宋体" w:hAnsi="宋体"/>
          <w:color w:val="auto"/>
          <w:sz w:val="24"/>
          <w:szCs w:val="24"/>
        </w:rPr>
        <w:t>%，阅读理解题占</w:t>
      </w:r>
      <w:r>
        <w:rPr>
          <w:rFonts w:hint="eastAsia" w:ascii="宋体" w:hAnsi="宋体"/>
          <w:color w:val="auto"/>
          <w:sz w:val="24"/>
          <w:szCs w:val="24"/>
          <w:lang w:val="en-US" w:eastAsia="zh-CN"/>
        </w:rPr>
        <w:t>15</w:t>
      </w:r>
      <w:r>
        <w:rPr>
          <w:rFonts w:hint="eastAsia" w:ascii="宋体" w:hAnsi="宋体"/>
          <w:color w:val="auto"/>
          <w:sz w:val="24"/>
          <w:szCs w:val="24"/>
        </w:rPr>
        <w:t>%，翻译题占</w:t>
      </w:r>
      <w:r>
        <w:rPr>
          <w:rFonts w:hint="eastAsia" w:ascii="宋体" w:hAnsi="宋体"/>
          <w:color w:val="auto"/>
          <w:sz w:val="24"/>
          <w:szCs w:val="24"/>
          <w:lang w:val="en-US" w:eastAsia="zh-CN"/>
        </w:rPr>
        <w:t>20</w:t>
      </w:r>
      <w:r>
        <w:rPr>
          <w:rFonts w:hint="eastAsia" w:ascii="宋体" w:hAnsi="宋体"/>
          <w:color w:val="auto"/>
          <w:sz w:val="24"/>
          <w:szCs w:val="24"/>
        </w:rPr>
        <w:t>%，写作题占</w:t>
      </w:r>
      <w:r>
        <w:rPr>
          <w:rFonts w:hint="eastAsia" w:ascii="宋体" w:hAnsi="宋体"/>
          <w:color w:val="auto"/>
          <w:sz w:val="24"/>
          <w:szCs w:val="24"/>
          <w:lang w:val="en-US" w:eastAsia="zh-CN"/>
        </w:rPr>
        <w:t>15</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rPr>
        <w:t>3. 试题对不同能力层次要求的分数比例：识记为</w:t>
      </w:r>
      <w:r>
        <w:rPr>
          <w:rFonts w:hint="eastAsia" w:ascii="宋体" w:hAnsi="宋体"/>
          <w:color w:val="auto"/>
          <w:sz w:val="24"/>
          <w:szCs w:val="24"/>
          <w:lang w:val="en-US" w:eastAsia="zh-CN"/>
        </w:rPr>
        <w:t>25</w:t>
      </w:r>
      <w:r>
        <w:rPr>
          <w:rFonts w:hint="eastAsia" w:ascii="宋体" w:hAnsi="宋体"/>
          <w:color w:val="auto"/>
          <w:sz w:val="24"/>
          <w:szCs w:val="24"/>
        </w:rPr>
        <w:t>%，理解</w:t>
      </w:r>
      <w:r>
        <w:rPr>
          <w:rFonts w:hint="eastAsia" w:ascii="宋体" w:hAnsi="宋体"/>
          <w:color w:val="auto"/>
          <w:sz w:val="24"/>
          <w:szCs w:val="24"/>
          <w:lang w:val="en-US" w:eastAsia="zh-CN"/>
        </w:rPr>
        <w:t>40</w:t>
      </w:r>
      <w:r>
        <w:rPr>
          <w:rFonts w:hint="eastAsia" w:ascii="宋体" w:hAnsi="宋体"/>
          <w:color w:val="auto"/>
          <w:sz w:val="24"/>
          <w:szCs w:val="24"/>
        </w:rPr>
        <w:t>%，应用</w:t>
      </w:r>
      <w:r>
        <w:rPr>
          <w:rFonts w:hint="eastAsia" w:ascii="宋体" w:hAnsi="宋体" w:eastAsia="MS Mincho"/>
          <w:color w:val="auto"/>
          <w:sz w:val="24"/>
          <w:szCs w:val="24"/>
          <w:lang w:val="en-US" w:eastAsia="ja-JP"/>
        </w:rPr>
        <w:t>35</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839" w:leftChars="228" w:hanging="360" w:hangingChars="150"/>
        <w:textAlignment w:val="auto"/>
        <w:rPr>
          <w:rFonts w:ascii="宋体" w:hAnsi="宋体"/>
          <w:b/>
          <w:color w:val="auto"/>
          <w:sz w:val="24"/>
          <w:szCs w:val="24"/>
        </w:rPr>
      </w:pPr>
      <w:r>
        <w:rPr>
          <w:rFonts w:hint="eastAsia" w:ascii="宋体" w:hAnsi="宋体"/>
          <w:color w:val="auto"/>
          <w:sz w:val="24"/>
          <w:szCs w:val="24"/>
        </w:rPr>
        <w:t>4. 试卷中难易程度的分数比例为：易约占</w:t>
      </w:r>
      <w:r>
        <w:rPr>
          <w:rFonts w:hint="eastAsia" w:ascii="宋体" w:hAnsi="宋体"/>
          <w:color w:val="auto"/>
          <w:sz w:val="24"/>
          <w:szCs w:val="24"/>
          <w:lang w:val="en-US" w:eastAsia="zh-CN"/>
        </w:rPr>
        <w:t>50</w:t>
      </w:r>
      <w:r>
        <w:rPr>
          <w:rFonts w:hint="eastAsia" w:ascii="宋体" w:hAnsi="宋体"/>
          <w:color w:val="auto"/>
          <w:sz w:val="24"/>
          <w:szCs w:val="24"/>
        </w:rPr>
        <w:t>%，中等约占</w:t>
      </w:r>
      <w:r>
        <w:rPr>
          <w:rFonts w:hint="eastAsia" w:ascii="宋体" w:hAnsi="宋体"/>
          <w:color w:val="auto"/>
          <w:sz w:val="24"/>
          <w:szCs w:val="24"/>
          <w:lang w:val="en-US" w:eastAsia="zh-CN"/>
        </w:rPr>
        <w:t>30</w:t>
      </w:r>
      <w:r>
        <w:rPr>
          <w:rFonts w:hint="eastAsia" w:ascii="宋体" w:hAnsi="宋体"/>
          <w:color w:val="auto"/>
          <w:sz w:val="24"/>
          <w:szCs w:val="24"/>
        </w:rPr>
        <w:t>%，难约占20%。</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b/>
          <w:color w:val="auto"/>
          <w:sz w:val="24"/>
          <w:szCs w:val="24"/>
          <w:lang w:eastAsia="zh-CN"/>
        </w:rPr>
      </w:pPr>
      <w:r>
        <w:rPr>
          <w:rFonts w:hint="eastAsia" w:ascii="宋体" w:hAnsi="宋体"/>
          <w:b/>
          <w:color w:val="auto"/>
          <w:sz w:val="24"/>
          <w:szCs w:val="24"/>
          <w:lang w:eastAsia="ja-JP"/>
        </w:rPr>
        <w:t>二、试卷结构及要求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ascii="宋体" w:hAnsi="宋体"/>
          <w:b/>
          <w:color w:val="auto"/>
          <w:sz w:val="24"/>
          <w:szCs w:val="24"/>
          <w:lang w:eastAsia="ja-JP"/>
        </w:rPr>
      </w:pPr>
      <w:r>
        <w:rPr>
          <w:rFonts w:hint="eastAsia" w:ascii="宋体" w:hAnsi="宋体"/>
          <w:b/>
          <w:color w:val="auto"/>
          <w:sz w:val="24"/>
          <w:szCs w:val="24"/>
          <w:lang w:eastAsia="ja-JP"/>
        </w:rPr>
        <w:t>1．</w:t>
      </w:r>
      <w:r>
        <w:rPr>
          <w:rFonts w:hint="eastAsia" w:ascii="宋体" w:hAnsi="宋体"/>
          <w:b/>
          <w:color w:val="auto"/>
          <w:sz w:val="24"/>
          <w:szCs w:val="24"/>
          <w:lang w:val="en-US" w:eastAsia="zh-CN"/>
        </w:rPr>
        <w:t>文字词汇（</w:t>
      </w:r>
      <w:r>
        <w:rPr>
          <w:rFonts w:hint="eastAsia" w:ascii="宋体" w:hAnsi="宋体" w:eastAsia="MS Mincho"/>
          <w:b/>
          <w:color w:val="auto"/>
          <w:sz w:val="24"/>
          <w:szCs w:val="24"/>
          <w:lang w:val="en-US" w:eastAsia="ja-JP"/>
        </w:rPr>
        <w:t>文字と語彙</w:t>
      </w:r>
      <w:r>
        <w:rPr>
          <w:rFonts w:hint="eastAsia" w:ascii="宋体" w:hAnsi="宋体"/>
          <w:b/>
          <w:color w:val="auto"/>
          <w:sz w:val="24"/>
          <w:szCs w:val="24"/>
          <w:lang w:val="en-US" w:eastAsia="zh-CN"/>
        </w:rPr>
        <w:t>）</w:t>
      </w:r>
      <w:r>
        <w:rPr>
          <w:rFonts w:hint="eastAsia" w:ascii="宋体" w:hAnsi="宋体"/>
          <w:b/>
          <w:color w:val="auto"/>
          <w:sz w:val="24"/>
          <w:szCs w:val="24"/>
          <w:lang w:eastAsia="ja-JP"/>
        </w:rPr>
        <w:t>（</w:t>
      </w:r>
      <w:r>
        <w:rPr>
          <w:rFonts w:hint="eastAsia" w:ascii="宋体" w:hAnsi="宋体"/>
          <w:b/>
          <w:color w:val="auto"/>
          <w:sz w:val="24"/>
          <w:szCs w:val="24"/>
          <w:lang w:val="en-US" w:eastAsia="zh-CN"/>
        </w:rPr>
        <w:t>25</w:t>
      </w:r>
      <w:r>
        <w:rPr>
          <w:rFonts w:hint="eastAsia" w:ascii="宋体" w:hAnsi="宋体"/>
          <w:b/>
          <w:color w:val="auto"/>
          <w:sz w:val="24"/>
          <w:szCs w:val="24"/>
          <w:lang w:eastAsia="ja-JP"/>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（1）考核目的：</w:t>
      </w:r>
      <w:r>
        <w:rPr>
          <w:rFonts w:hint="eastAsia" w:hAnsi="宋体" w:cs="宋体"/>
          <w:color w:val="auto"/>
          <w:sz w:val="24"/>
          <w:szCs w:val="24"/>
        </w:rPr>
        <w:t>考核考生对基本词汇、基本日文汉字的熟练掌握程度。</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（2）考核形式：</w:t>
      </w:r>
      <w:r>
        <w:rPr>
          <w:rFonts w:hint="eastAsia" w:hAnsi="宋体" w:cs="宋体"/>
          <w:color w:val="auto"/>
          <w:sz w:val="24"/>
          <w:szCs w:val="24"/>
        </w:rPr>
        <w:t>采用</w:t>
      </w:r>
      <w:r>
        <w:rPr>
          <w:rFonts w:hint="eastAsia" w:hAnsi="宋体" w:cs="宋体"/>
          <w:color w:val="auto"/>
          <w:sz w:val="24"/>
          <w:szCs w:val="24"/>
          <w:lang w:val="en-US" w:eastAsia="zh-CN"/>
        </w:rPr>
        <w:t>客观</w:t>
      </w:r>
      <w:r>
        <w:rPr>
          <w:rFonts w:hint="eastAsia" w:hAnsi="宋体" w:cs="宋体"/>
          <w:color w:val="auto"/>
          <w:sz w:val="24"/>
          <w:szCs w:val="24"/>
        </w:rPr>
        <w:t>题形式。</w:t>
      </w:r>
      <w:r>
        <w:rPr>
          <w:rFonts w:hint="eastAsia" w:hAnsi="宋体" w:cs="宋体"/>
          <w:color w:val="auto"/>
          <w:sz w:val="24"/>
          <w:szCs w:val="24"/>
          <w:lang w:val="en-US" w:eastAsia="zh-CN"/>
        </w:rPr>
        <w:t>从给出的4个选项中选择正确答案，有如下两种</w:t>
      </w:r>
      <w:r>
        <w:rPr>
          <w:rFonts w:hint="eastAsia" w:hAnsi="宋体" w:cs="宋体"/>
          <w:color w:val="auto"/>
          <w:sz w:val="24"/>
          <w:szCs w:val="24"/>
        </w:rPr>
        <w:t>：给出日文汉字，</w:t>
      </w:r>
      <w:r>
        <w:rPr>
          <w:rFonts w:hint="eastAsia" w:hAnsi="宋体" w:cs="宋体"/>
          <w:color w:val="auto"/>
          <w:sz w:val="24"/>
          <w:szCs w:val="24"/>
          <w:lang w:val="en-US" w:eastAsia="zh-CN"/>
        </w:rPr>
        <w:t>选出此单词所对应的</w:t>
      </w:r>
      <w:r>
        <w:rPr>
          <w:rFonts w:hint="eastAsia" w:hAnsi="宋体" w:cs="宋体"/>
          <w:color w:val="auto"/>
          <w:sz w:val="24"/>
          <w:szCs w:val="24"/>
        </w:rPr>
        <w:t>假名；给出假名，写出</w:t>
      </w:r>
      <w:r>
        <w:rPr>
          <w:rFonts w:hint="eastAsia" w:hAnsi="宋体" w:cs="宋体"/>
          <w:color w:val="auto"/>
          <w:sz w:val="24"/>
          <w:szCs w:val="24"/>
          <w:lang w:val="en-US" w:eastAsia="zh-CN"/>
        </w:rPr>
        <w:t>此单词所对应的</w:t>
      </w:r>
      <w:r>
        <w:rPr>
          <w:rFonts w:hint="eastAsia" w:hAnsi="宋体" w:cs="宋体"/>
          <w:color w:val="auto"/>
          <w:sz w:val="24"/>
          <w:szCs w:val="24"/>
        </w:rPr>
        <w:t>日文汉字。共</w:t>
      </w:r>
      <w:r>
        <w:rPr>
          <w:rFonts w:hint="eastAsia" w:hAnsi="宋体" w:cs="宋体"/>
          <w:color w:val="auto"/>
          <w:sz w:val="24"/>
          <w:szCs w:val="24"/>
          <w:lang w:val="en-US" w:eastAsia="zh-CN"/>
        </w:rPr>
        <w:t>25</w:t>
      </w:r>
      <w:r>
        <w:rPr>
          <w:rFonts w:hint="eastAsia" w:hAnsi="宋体" w:cs="宋体"/>
          <w:color w:val="auto"/>
          <w:sz w:val="24"/>
          <w:szCs w:val="24"/>
        </w:rPr>
        <w:t>道小题。</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（3）考核要求：</w:t>
      </w:r>
      <w:r>
        <w:rPr>
          <w:rFonts w:hint="eastAsia" w:hAnsi="宋体" w:cs="宋体"/>
          <w:color w:val="auto"/>
          <w:sz w:val="24"/>
          <w:szCs w:val="24"/>
        </w:rPr>
        <w:t>掌握《新编日语》教材中的的基础阶段认知基本词汇，能正确、熟练地运用其中的核心词汇；了解和掌握日语能力考试N</w:t>
      </w:r>
      <w:r>
        <w:rPr>
          <w:rFonts w:hAnsi="宋体" w:cs="宋体"/>
          <w:color w:val="auto"/>
          <w:sz w:val="24"/>
          <w:szCs w:val="24"/>
        </w:rPr>
        <w:t>4</w:t>
      </w:r>
      <w:r>
        <w:rPr>
          <w:rFonts w:hint="eastAsia" w:hAnsi="宋体" w:cs="宋体"/>
          <w:color w:val="auto"/>
          <w:sz w:val="24"/>
          <w:szCs w:val="24"/>
        </w:rPr>
        <w:t>级别的词汇，掌握并能正确运用相关单词。</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（4）分值：</w:t>
      </w:r>
      <w:r>
        <w:rPr>
          <w:rFonts w:hint="eastAsia" w:hAnsi="宋体" w:cs="宋体"/>
          <w:color w:val="auto"/>
          <w:sz w:val="24"/>
          <w:szCs w:val="24"/>
        </w:rPr>
        <w:t>每题1分，共</w:t>
      </w:r>
      <w:r>
        <w:rPr>
          <w:rFonts w:hint="eastAsia" w:hAnsi="宋体" w:cs="宋体"/>
          <w:color w:val="auto"/>
          <w:sz w:val="24"/>
          <w:szCs w:val="24"/>
          <w:lang w:val="en-US" w:eastAsia="zh-CN"/>
        </w:rPr>
        <w:t>25</w:t>
      </w:r>
      <w:r>
        <w:rPr>
          <w:rFonts w:hint="eastAsia" w:hAnsi="宋体" w:cs="宋体"/>
          <w:color w:val="auto"/>
          <w:sz w:val="24"/>
          <w:szCs w:val="24"/>
        </w:rPr>
        <w:t>题，本题共计</w:t>
      </w:r>
      <w:r>
        <w:rPr>
          <w:rFonts w:hint="eastAsia" w:hAnsi="宋体" w:cs="宋体"/>
          <w:color w:val="auto"/>
          <w:sz w:val="24"/>
          <w:szCs w:val="24"/>
          <w:lang w:val="en-US" w:eastAsia="zh-CN"/>
        </w:rPr>
        <w:t>25</w:t>
      </w:r>
      <w:r>
        <w:rPr>
          <w:rFonts w:hint="eastAsia" w:hAnsi="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b/>
          <w:bCs/>
          <w:color w:val="auto"/>
          <w:sz w:val="24"/>
          <w:szCs w:val="24"/>
        </w:rPr>
      </w:pPr>
      <w:r>
        <w:rPr>
          <w:rFonts w:hint="eastAsia" w:hAnsi="宋体" w:cs="宋体"/>
          <w:b/>
          <w:bCs/>
          <w:color w:val="auto"/>
          <w:sz w:val="24"/>
          <w:szCs w:val="24"/>
        </w:rPr>
        <w:t xml:space="preserve">2. </w:t>
      </w:r>
      <w:r>
        <w:rPr>
          <w:rFonts w:hint="eastAsia" w:hAnsi="宋体" w:cs="宋体"/>
          <w:b/>
          <w:bCs/>
          <w:color w:val="auto"/>
          <w:sz w:val="24"/>
          <w:szCs w:val="24"/>
          <w:lang w:val="en-US" w:eastAsia="zh-CN"/>
        </w:rPr>
        <w:t>语法</w:t>
      </w:r>
      <w:r>
        <w:rPr>
          <w:rFonts w:hint="eastAsia" w:hAnsi="宋体" w:eastAsia="MS Mincho" w:cs="宋体"/>
          <w:b/>
          <w:bCs/>
          <w:color w:val="auto"/>
          <w:sz w:val="24"/>
          <w:szCs w:val="24"/>
          <w:lang w:val="en-US" w:eastAsia="ja-JP"/>
        </w:rPr>
        <w:t>（文法）</w:t>
      </w:r>
      <w:r>
        <w:rPr>
          <w:rFonts w:hint="eastAsia" w:hAnsi="宋体" w:cs="宋体"/>
          <w:b/>
          <w:bCs/>
          <w:color w:val="auto"/>
          <w:sz w:val="24"/>
          <w:szCs w:val="24"/>
        </w:rPr>
        <w:t>（2</w:t>
      </w:r>
      <w:r>
        <w:rPr>
          <w:rFonts w:hint="eastAsia" w:hAnsi="宋体" w:cs="宋体"/>
          <w:b/>
          <w:bCs/>
          <w:color w:val="auto"/>
          <w:sz w:val="24"/>
          <w:szCs w:val="24"/>
          <w:lang w:val="en-US" w:eastAsia="zh-CN"/>
        </w:rPr>
        <w:t>5</w:t>
      </w:r>
      <w:r>
        <w:rPr>
          <w:rFonts w:ascii="Times New Roman" w:hAnsi="Times New Roman" w:cs="Times New Roman"/>
          <w:b/>
          <w:bCs/>
          <w:color w:val="auto"/>
          <w:sz w:val="24"/>
          <w:szCs w:val="24"/>
        </w:rPr>
        <w:t>%</w:t>
      </w:r>
      <w:r>
        <w:rPr>
          <w:rFonts w:hint="eastAsia" w:hAnsi="宋体" w:cs="宋体"/>
          <w:b/>
          <w:bCs/>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bookmarkStart w:id="0" w:name="_Hlk497644404"/>
      <w:r>
        <w:rPr>
          <w:rFonts w:hint="eastAsia" w:hAnsi="宋体" w:cs="宋体"/>
          <w:b/>
          <w:bCs/>
          <w:color w:val="auto"/>
          <w:sz w:val="24"/>
          <w:szCs w:val="24"/>
        </w:rPr>
        <w:t>（1）考核目的：</w:t>
      </w:r>
      <w:r>
        <w:rPr>
          <w:rFonts w:hint="eastAsia" w:hAnsi="宋体" w:cs="宋体"/>
          <w:color w:val="auto"/>
          <w:sz w:val="24"/>
          <w:szCs w:val="24"/>
        </w:rPr>
        <w:t>考核考生对基本助词、疑问词及基本语法概念的熟练掌握程度。</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（2）考核形式：</w:t>
      </w:r>
      <w:r>
        <w:rPr>
          <w:rFonts w:hint="eastAsia" w:hAnsi="宋体" w:cs="宋体"/>
          <w:color w:val="auto"/>
          <w:sz w:val="24"/>
          <w:szCs w:val="24"/>
        </w:rPr>
        <w:t>采用客观题形式。</w:t>
      </w:r>
      <w:r>
        <w:rPr>
          <w:rFonts w:hint="eastAsia" w:hAnsi="宋体" w:cs="宋体"/>
          <w:color w:val="auto"/>
          <w:sz w:val="24"/>
          <w:szCs w:val="24"/>
          <w:lang w:val="en-US" w:eastAsia="zh-CN"/>
        </w:rPr>
        <w:t>分为两个题型，第一题型</w:t>
      </w:r>
      <w:r>
        <w:rPr>
          <w:rFonts w:hint="eastAsia" w:hAnsi="宋体" w:cs="宋体"/>
          <w:color w:val="auto"/>
          <w:sz w:val="24"/>
          <w:szCs w:val="24"/>
        </w:rPr>
        <w:t>为4项选择题，要求考生从4个选项中选出一个最佳答案，共20道题</w:t>
      </w:r>
      <w:r>
        <w:rPr>
          <w:rFonts w:hint="eastAsia" w:hAnsi="宋体" w:cs="宋体"/>
          <w:color w:val="auto"/>
          <w:sz w:val="24"/>
          <w:szCs w:val="24"/>
          <w:lang w:eastAsia="zh-CN"/>
        </w:rPr>
        <w:t>；</w:t>
      </w:r>
      <w:r>
        <w:rPr>
          <w:rFonts w:hint="eastAsia" w:hAnsi="宋体" w:cs="宋体"/>
          <w:color w:val="auto"/>
          <w:sz w:val="24"/>
          <w:szCs w:val="24"/>
          <w:lang w:val="en-US" w:eastAsia="zh-CN"/>
        </w:rPr>
        <w:t>第二2题型为选词填空题，要求考生从给出的词语中选择最适合的一项填入句子中，共5道题</w:t>
      </w:r>
      <w:r>
        <w:rPr>
          <w:rFonts w:hint="eastAsia" w:hAnsi="宋体" w:cs="宋体"/>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（3）考核要求：</w:t>
      </w:r>
      <w:r>
        <w:rPr>
          <w:rFonts w:hint="eastAsia" w:hAnsi="宋体" w:cs="宋体"/>
          <w:color w:val="auto"/>
          <w:sz w:val="24"/>
          <w:szCs w:val="24"/>
        </w:rPr>
        <w:t>掌握《新编日语》规定的基础阶段认知基本词汇及语法；了解和掌握日语的基本语法规则。掌握并能正确运用其中的语法内容；掌握基本的语法规则，掌握基本的日语句子结构，能较熟练地运用语法及句子结构知识等。</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（4）题型及分值：</w:t>
      </w:r>
      <w:r>
        <w:rPr>
          <w:rFonts w:hint="eastAsia" w:hAnsi="宋体" w:cs="宋体"/>
          <w:b w:val="0"/>
          <w:bCs w:val="0"/>
          <w:color w:val="auto"/>
          <w:sz w:val="24"/>
          <w:szCs w:val="24"/>
          <w:lang w:val="en-US" w:eastAsia="zh-CN"/>
        </w:rPr>
        <w:t>第一题型为</w:t>
      </w:r>
      <w:r>
        <w:rPr>
          <w:rFonts w:hint="eastAsia" w:hAnsi="宋体" w:cs="宋体"/>
          <w:color w:val="auto"/>
          <w:sz w:val="24"/>
          <w:szCs w:val="24"/>
        </w:rPr>
        <w:t>选择题</w:t>
      </w:r>
      <w:r>
        <w:rPr>
          <w:rFonts w:hint="eastAsia" w:hAnsi="宋体" w:cs="宋体"/>
          <w:color w:val="auto"/>
          <w:sz w:val="24"/>
          <w:szCs w:val="24"/>
          <w:lang w:eastAsia="zh-CN"/>
        </w:rPr>
        <w:t>，</w:t>
      </w:r>
      <w:r>
        <w:rPr>
          <w:rFonts w:hint="eastAsia" w:hAnsi="宋体" w:cs="宋体"/>
          <w:color w:val="auto"/>
          <w:sz w:val="24"/>
          <w:szCs w:val="24"/>
        </w:rPr>
        <w:t>每题1分，共20题</w:t>
      </w:r>
      <w:r>
        <w:rPr>
          <w:rFonts w:hint="eastAsia" w:hAnsi="宋体" w:cs="宋体"/>
          <w:color w:val="auto"/>
          <w:sz w:val="24"/>
          <w:szCs w:val="24"/>
          <w:lang w:eastAsia="zh-CN"/>
        </w:rPr>
        <w:t>；</w:t>
      </w:r>
      <w:r>
        <w:rPr>
          <w:rFonts w:hint="eastAsia" w:hAnsi="宋体" w:cs="宋体"/>
          <w:color w:val="auto"/>
          <w:sz w:val="24"/>
          <w:szCs w:val="24"/>
          <w:lang w:val="en-US" w:eastAsia="zh-CN"/>
        </w:rPr>
        <w:t>第二题型为选词填空题，每题1分，共5题。</w:t>
      </w:r>
      <w:r>
        <w:rPr>
          <w:rFonts w:hint="eastAsia" w:hAnsi="宋体" w:cs="宋体"/>
          <w:color w:val="auto"/>
          <w:sz w:val="24"/>
          <w:szCs w:val="24"/>
        </w:rPr>
        <w:t>本题共计2</w:t>
      </w:r>
      <w:r>
        <w:rPr>
          <w:rFonts w:hint="eastAsia" w:hAnsi="宋体" w:cs="宋体"/>
          <w:color w:val="auto"/>
          <w:sz w:val="24"/>
          <w:szCs w:val="24"/>
          <w:lang w:val="en-US" w:eastAsia="zh-CN"/>
        </w:rPr>
        <w:t>5</w:t>
      </w:r>
      <w:r>
        <w:rPr>
          <w:rFonts w:hint="eastAsia" w:hAnsi="宋体" w:cs="宋体"/>
          <w:color w:val="auto"/>
          <w:sz w:val="24"/>
          <w:szCs w:val="24"/>
        </w:rPr>
        <w:t>分。</w:t>
      </w:r>
      <w:bookmarkEnd w:id="0"/>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Ansi="宋体" w:cs="宋体"/>
          <w:b/>
          <w:bCs/>
          <w:color w:val="auto"/>
          <w:sz w:val="24"/>
          <w:szCs w:val="24"/>
        </w:rPr>
      </w:pPr>
      <w:r>
        <w:rPr>
          <w:rFonts w:hint="eastAsia" w:hAnsi="宋体" w:cs="宋体"/>
          <w:b/>
          <w:bCs/>
          <w:color w:val="auto"/>
          <w:sz w:val="24"/>
          <w:szCs w:val="24"/>
        </w:rPr>
        <w:t>3. 阅读理解（</w:t>
      </w:r>
      <w:r>
        <w:rPr>
          <w:rFonts w:hint="eastAsia" w:ascii="Times New Roman" w:hAnsi="Times New Roman" w:eastAsia="MS Mincho" w:cs="Times New Roman"/>
          <w:b/>
          <w:bCs/>
          <w:color w:val="auto"/>
          <w:sz w:val="24"/>
          <w:szCs w:val="24"/>
        </w:rPr>
        <w:t>読解</w:t>
      </w:r>
      <w:r>
        <w:rPr>
          <w:rFonts w:hint="eastAsia" w:hAnsi="宋体" w:cs="宋体"/>
          <w:b/>
          <w:bCs/>
          <w:color w:val="auto"/>
          <w:sz w:val="24"/>
          <w:szCs w:val="24"/>
        </w:rPr>
        <w:t>）（1</w:t>
      </w:r>
      <w:r>
        <w:rPr>
          <w:rFonts w:hint="eastAsia" w:ascii="Times New Roman" w:hAnsi="Times New Roman" w:eastAsia="MS Mincho" w:cs="Times New Roman"/>
          <w:b/>
          <w:bCs/>
          <w:color w:val="auto"/>
          <w:sz w:val="24"/>
          <w:szCs w:val="24"/>
          <w:lang w:val="en-US" w:eastAsia="ja-JP"/>
        </w:rPr>
        <w:t>5</w:t>
      </w:r>
      <w:r>
        <w:rPr>
          <w:rFonts w:ascii="Times New Roman" w:hAnsi="Times New Roman" w:cs="Times New Roman"/>
          <w:b/>
          <w:bCs/>
          <w:color w:val="auto"/>
          <w:sz w:val="24"/>
          <w:szCs w:val="24"/>
        </w:rPr>
        <w:t>%</w:t>
      </w:r>
      <w:r>
        <w:rPr>
          <w:rFonts w:hint="eastAsia" w:hAnsi="宋体" w:cs="宋体"/>
          <w:b/>
          <w:bCs/>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color w:val="auto"/>
          <w:sz w:val="24"/>
          <w:szCs w:val="24"/>
        </w:rPr>
      </w:pPr>
      <w:r>
        <w:rPr>
          <w:rFonts w:hint="eastAsia" w:hAnsi="宋体" w:cs="宋体"/>
          <w:b/>
          <w:bCs/>
          <w:color w:val="auto"/>
          <w:sz w:val="24"/>
          <w:szCs w:val="24"/>
        </w:rPr>
        <w:t xml:space="preserve">    （1）考核目的：</w:t>
      </w:r>
      <w:r>
        <w:rPr>
          <w:rFonts w:hint="eastAsia" w:hAnsi="宋体" w:cs="宋体"/>
          <w:color w:val="auto"/>
          <w:sz w:val="24"/>
          <w:szCs w:val="24"/>
        </w:rPr>
        <w:t>考核考生的</w:t>
      </w:r>
      <w:r>
        <w:rPr>
          <w:rFonts w:hint="eastAsia" w:hAnsi="宋体" w:cs="宋体"/>
          <w:color w:val="auto"/>
          <w:sz w:val="24"/>
          <w:szCs w:val="24"/>
          <w:u w:val="dotted"/>
        </w:rPr>
        <w:t>日语</w:t>
      </w:r>
      <w:r>
        <w:rPr>
          <w:rFonts w:hint="eastAsia" w:hAnsi="宋体" w:cs="宋体"/>
          <w:color w:val="auto"/>
          <w:sz w:val="24"/>
          <w:szCs w:val="24"/>
        </w:rPr>
        <w:t>阅读理解能力。</w:t>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color w:val="auto"/>
          <w:sz w:val="24"/>
          <w:szCs w:val="24"/>
        </w:rPr>
      </w:pPr>
      <w:r>
        <w:rPr>
          <w:rFonts w:hint="eastAsia" w:hAnsi="宋体" w:cs="宋体"/>
          <w:b/>
          <w:bCs/>
          <w:color w:val="auto"/>
          <w:sz w:val="24"/>
          <w:szCs w:val="24"/>
        </w:rPr>
        <w:t xml:space="preserve">    （2）考核形式：</w:t>
      </w:r>
      <w:r>
        <w:rPr>
          <w:rFonts w:hint="eastAsia" w:hAnsi="宋体" w:cs="宋体"/>
          <w:color w:val="auto"/>
          <w:sz w:val="24"/>
          <w:szCs w:val="24"/>
        </w:rPr>
        <w:t>采用客观题形式。本项目为一篇短文，要求学生掌握所读材料的主旨和大意，了解说明主旨和大意的事实和细节；既理解字面意思，也能根据所读材料进行一定的判断和推论；既理解个别句子的意义，也能理解上下文的逻辑关系。</w:t>
      </w:r>
    </w:p>
    <w:p>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color w:val="auto"/>
          <w:sz w:val="24"/>
          <w:szCs w:val="24"/>
        </w:rPr>
      </w:pPr>
      <w:r>
        <w:rPr>
          <w:rFonts w:hint="eastAsia" w:hAnsi="宋体" w:cs="宋体"/>
          <w:b/>
          <w:bCs/>
          <w:color w:val="auto"/>
          <w:sz w:val="24"/>
          <w:szCs w:val="24"/>
        </w:rPr>
        <w:t xml:space="preserve">    （3）考核要求：</w:t>
      </w:r>
      <w:r>
        <w:rPr>
          <w:rFonts w:hint="eastAsia" w:hAnsi="宋体" w:cs="宋体"/>
          <w:color w:val="auto"/>
          <w:sz w:val="24"/>
          <w:szCs w:val="24"/>
        </w:rPr>
        <w:t>能在全面理解所给短文内容的基础上，从</w:t>
      </w:r>
      <w:r>
        <w:rPr>
          <w:rFonts w:hint="eastAsia" w:hAnsi="宋体" w:cs="宋体"/>
          <w:color w:val="auto"/>
          <w:sz w:val="24"/>
          <w:szCs w:val="24"/>
          <w:lang w:val="en-US" w:eastAsia="zh-CN"/>
        </w:rPr>
        <w:t>4</w:t>
      </w:r>
      <w:r>
        <w:rPr>
          <w:rFonts w:hint="eastAsia" w:hAnsi="宋体" w:cs="宋体"/>
          <w:color w:val="auto"/>
          <w:sz w:val="24"/>
          <w:szCs w:val="24"/>
        </w:rPr>
        <w:t>个选项中选择一个符合要求的最佳答案。</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 xml:space="preserve"> （4）题型及分值：</w:t>
      </w:r>
      <w:r>
        <w:rPr>
          <w:rFonts w:hint="eastAsia" w:hAnsi="宋体" w:cs="宋体"/>
          <w:color w:val="auto"/>
          <w:sz w:val="24"/>
          <w:szCs w:val="24"/>
        </w:rPr>
        <w:t>选择题。每题</w:t>
      </w:r>
      <w:r>
        <w:rPr>
          <w:rFonts w:hint="eastAsia" w:hAnsi="宋体" w:cs="宋体"/>
          <w:color w:val="auto"/>
          <w:sz w:val="24"/>
          <w:szCs w:val="24"/>
          <w:lang w:val="en-US" w:eastAsia="zh-CN"/>
        </w:rPr>
        <w:t>3</w:t>
      </w:r>
      <w:r>
        <w:rPr>
          <w:rFonts w:hint="eastAsia" w:hAnsi="宋体" w:cs="宋体"/>
          <w:color w:val="auto"/>
          <w:sz w:val="24"/>
          <w:szCs w:val="24"/>
        </w:rPr>
        <w:t>分，共5题，本题共计1</w:t>
      </w:r>
      <w:r>
        <w:rPr>
          <w:rFonts w:hint="eastAsia" w:hAnsi="宋体" w:cs="宋体"/>
          <w:color w:val="auto"/>
          <w:sz w:val="24"/>
          <w:szCs w:val="24"/>
          <w:lang w:val="en-US" w:eastAsia="zh-CN"/>
        </w:rPr>
        <w:t>5</w:t>
      </w:r>
      <w:r>
        <w:rPr>
          <w:rFonts w:hint="eastAsia" w:hAnsi="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b/>
          <w:bCs/>
          <w:color w:val="auto"/>
          <w:sz w:val="24"/>
          <w:szCs w:val="24"/>
        </w:rPr>
      </w:pPr>
      <w:r>
        <w:rPr>
          <w:rFonts w:hint="eastAsia" w:hAnsi="宋体" w:cs="宋体"/>
          <w:b/>
          <w:bCs/>
          <w:color w:val="auto"/>
          <w:sz w:val="24"/>
          <w:szCs w:val="24"/>
        </w:rPr>
        <w:t>4. 翻译（</w:t>
      </w:r>
      <w:r>
        <w:rPr>
          <w:rFonts w:hint="eastAsia" w:hAnsi="宋体" w:eastAsia="MS Mincho" w:cs="宋体"/>
          <w:b/>
          <w:bCs/>
          <w:color w:val="auto"/>
          <w:sz w:val="24"/>
          <w:szCs w:val="24"/>
        </w:rPr>
        <w:t>翻訳</w:t>
      </w:r>
      <w:r>
        <w:rPr>
          <w:rFonts w:hint="eastAsia" w:hAnsi="宋体" w:cs="宋体"/>
          <w:b/>
          <w:bCs/>
          <w:color w:val="auto"/>
          <w:sz w:val="24"/>
          <w:szCs w:val="24"/>
        </w:rPr>
        <w:t>）（</w:t>
      </w:r>
      <w:r>
        <w:rPr>
          <w:rFonts w:hint="eastAsia" w:hAnsi="宋体" w:cs="宋体"/>
          <w:b/>
          <w:bCs/>
          <w:color w:val="auto"/>
          <w:sz w:val="24"/>
          <w:szCs w:val="24"/>
          <w:lang w:val="en-US" w:eastAsia="zh-CN"/>
        </w:rPr>
        <w:t>20</w:t>
      </w:r>
      <w:r>
        <w:rPr>
          <w:rFonts w:ascii="Times New Roman" w:hAnsi="Times New Roman" w:cs="Times New Roman"/>
          <w:b/>
          <w:bCs/>
          <w:color w:val="auto"/>
          <w:sz w:val="24"/>
          <w:szCs w:val="24"/>
        </w:rPr>
        <w:t>%</w:t>
      </w:r>
      <w:r>
        <w:rPr>
          <w:rFonts w:hint="eastAsia" w:hAnsi="宋体" w:cs="宋体"/>
          <w:b/>
          <w:bCs/>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（1）考核目的：</w:t>
      </w:r>
      <w:r>
        <w:rPr>
          <w:rFonts w:hint="eastAsia" w:hAnsi="宋体" w:cs="宋体"/>
          <w:color w:val="auto"/>
          <w:sz w:val="24"/>
          <w:szCs w:val="24"/>
        </w:rPr>
        <w:t>本部分考核考生汉译日及日译汉的能力。</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（2）考核形式：</w:t>
      </w:r>
      <w:r>
        <w:rPr>
          <w:rFonts w:hint="eastAsia" w:hAnsi="宋体" w:cs="宋体"/>
          <w:color w:val="auto"/>
          <w:sz w:val="24"/>
          <w:szCs w:val="24"/>
        </w:rPr>
        <w:t>采用主观题形式。本部分为</w:t>
      </w:r>
      <w:r>
        <w:rPr>
          <w:rFonts w:hint="eastAsia" w:hAnsi="宋体" w:cs="宋体"/>
          <w:color w:val="auto"/>
          <w:sz w:val="24"/>
          <w:szCs w:val="24"/>
          <w:lang w:val="en-US" w:eastAsia="zh-CN"/>
        </w:rPr>
        <w:t>短文</w:t>
      </w:r>
      <w:r>
        <w:rPr>
          <w:rFonts w:hint="eastAsia" w:hAnsi="宋体" w:cs="宋体"/>
          <w:color w:val="auto"/>
          <w:sz w:val="24"/>
          <w:szCs w:val="24"/>
        </w:rPr>
        <w:t>翻译，利用所给的提示词或语法，将</w:t>
      </w:r>
      <w:r>
        <w:rPr>
          <w:rFonts w:hint="eastAsia" w:hAnsi="宋体" w:cs="宋体"/>
          <w:color w:val="auto"/>
          <w:sz w:val="24"/>
          <w:szCs w:val="24"/>
          <w:lang w:val="en-US" w:eastAsia="zh-CN"/>
        </w:rPr>
        <w:t>短文</w:t>
      </w:r>
      <w:r>
        <w:rPr>
          <w:rFonts w:hint="eastAsia" w:hAnsi="宋体" w:cs="宋体"/>
          <w:color w:val="auto"/>
          <w:sz w:val="24"/>
          <w:szCs w:val="24"/>
        </w:rPr>
        <w:t>翻译成日文或汉语，共</w:t>
      </w:r>
      <w:r>
        <w:rPr>
          <w:rFonts w:hint="eastAsia" w:hAnsi="宋体" w:cs="宋体"/>
          <w:color w:val="auto"/>
          <w:sz w:val="24"/>
          <w:szCs w:val="24"/>
          <w:lang w:val="en-US" w:eastAsia="zh-CN"/>
        </w:rPr>
        <w:t>2段短文</w:t>
      </w:r>
      <w:r>
        <w:rPr>
          <w:rFonts w:hint="eastAsia" w:hAnsi="宋体" w:cs="宋体"/>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（3）考核要求：</w:t>
      </w:r>
      <w:r>
        <w:rPr>
          <w:rFonts w:hint="eastAsia" w:hAnsi="宋体" w:cs="宋体"/>
          <w:color w:val="auto"/>
          <w:sz w:val="24"/>
          <w:szCs w:val="24"/>
        </w:rPr>
        <w:t>掌握一定的汉译日及日译汉的翻译知识和技巧，能进行中等难度句子的翻译。译文</w:t>
      </w:r>
      <w:r>
        <w:rPr>
          <w:rFonts w:hint="eastAsia" w:hAnsi="宋体" w:cs="宋体"/>
          <w:color w:val="auto"/>
          <w:sz w:val="24"/>
          <w:szCs w:val="24"/>
          <w:lang w:val="en-US" w:eastAsia="zh-CN"/>
        </w:rPr>
        <w:t>要求使</w:t>
      </w:r>
      <w:r>
        <w:rPr>
          <w:rFonts w:hint="eastAsia" w:hAnsi="宋体" w:cs="宋体"/>
          <w:color w:val="auto"/>
          <w:sz w:val="24"/>
          <w:szCs w:val="24"/>
        </w:rPr>
        <w:t>用正确的表达方式，忠实原意，语言通顺、流畅，无重大语法错误。</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（4）题型及分值：</w:t>
      </w:r>
      <w:r>
        <w:rPr>
          <w:rFonts w:hint="eastAsia" w:hAnsi="宋体" w:cs="宋体"/>
          <w:color w:val="auto"/>
          <w:sz w:val="24"/>
          <w:szCs w:val="24"/>
        </w:rPr>
        <w:t>主观题。每题</w:t>
      </w:r>
      <w:r>
        <w:rPr>
          <w:rFonts w:hint="eastAsia" w:hAnsi="宋体" w:cs="宋体"/>
          <w:color w:val="auto"/>
          <w:sz w:val="24"/>
          <w:szCs w:val="24"/>
          <w:lang w:val="en-US" w:eastAsia="zh-CN"/>
        </w:rPr>
        <w:t>10</w:t>
      </w:r>
      <w:r>
        <w:rPr>
          <w:rFonts w:hint="eastAsia" w:hAnsi="宋体" w:cs="宋体"/>
          <w:color w:val="auto"/>
          <w:sz w:val="24"/>
          <w:szCs w:val="24"/>
        </w:rPr>
        <w:t>分，共</w:t>
      </w:r>
      <w:r>
        <w:rPr>
          <w:rFonts w:hint="eastAsia" w:hAnsi="宋体" w:cs="宋体"/>
          <w:color w:val="auto"/>
          <w:sz w:val="24"/>
          <w:szCs w:val="24"/>
          <w:lang w:val="en-US" w:eastAsia="zh-CN"/>
        </w:rPr>
        <w:t>2</w:t>
      </w:r>
      <w:r>
        <w:rPr>
          <w:rFonts w:hint="eastAsia" w:hAnsi="宋体" w:cs="宋体"/>
          <w:color w:val="auto"/>
          <w:sz w:val="24"/>
          <w:szCs w:val="24"/>
        </w:rPr>
        <w:t>题，本题共计</w:t>
      </w:r>
      <w:r>
        <w:rPr>
          <w:rFonts w:hint="eastAsia" w:hAnsi="宋体" w:cs="宋体"/>
          <w:color w:val="auto"/>
          <w:sz w:val="24"/>
          <w:szCs w:val="24"/>
          <w:lang w:val="en-US" w:eastAsia="zh-CN"/>
        </w:rPr>
        <w:t>20</w:t>
      </w:r>
      <w:r>
        <w:rPr>
          <w:rFonts w:hint="eastAsia" w:hAnsi="宋体" w:cs="宋体"/>
          <w:color w:val="auto"/>
          <w:sz w:val="24"/>
          <w:szCs w:val="24"/>
        </w:rPr>
        <w:t>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b/>
          <w:bCs/>
          <w:color w:val="auto"/>
          <w:sz w:val="24"/>
          <w:szCs w:val="24"/>
        </w:rPr>
      </w:pPr>
      <w:r>
        <w:rPr>
          <w:rFonts w:hint="eastAsia" w:hAnsi="宋体" w:cs="宋体"/>
          <w:b/>
          <w:bCs/>
          <w:color w:val="auto"/>
          <w:sz w:val="24"/>
          <w:szCs w:val="24"/>
        </w:rPr>
        <w:t>5. 写作</w:t>
      </w:r>
      <w:r>
        <w:rPr>
          <w:rFonts w:hint="eastAsia" w:hAnsi="宋体" w:eastAsia="MS Mincho" w:cs="宋体"/>
          <w:b/>
          <w:bCs/>
          <w:color w:val="auto"/>
          <w:sz w:val="24"/>
          <w:szCs w:val="24"/>
        </w:rPr>
        <w:t>（作文）</w:t>
      </w:r>
      <w:r>
        <w:rPr>
          <w:rFonts w:hint="eastAsia" w:hAnsi="宋体" w:cs="宋体"/>
          <w:b/>
          <w:bCs/>
          <w:color w:val="auto"/>
          <w:sz w:val="24"/>
          <w:szCs w:val="24"/>
        </w:rPr>
        <w:t>（</w:t>
      </w:r>
      <w:r>
        <w:rPr>
          <w:rFonts w:hint="eastAsia" w:hAnsi="宋体" w:cs="宋体"/>
          <w:b/>
          <w:bCs/>
          <w:color w:val="auto"/>
          <w:sz w:val="24"/>
          <w:szCs w:val="24"/>
          <w:lang w:val="en-US" w:eastAsia="zh-CN"/>
        </w:rPr>
        <w:t>15</w:t>
      </w:r>
      <w:r>
        <w:rPr>
          <w:rFonts w:ascii="Times New Roman" w:hAnsi="Times New Roman" w:cs="Times New Roman"/>
          <w:b/>
          <w:bCs/>
          <w:color w:val="auto"/>
          <w:sz w:val="24"/>
          <w:szCs w:val="24"/>
        </w:rPr>
        <w:t>%</w:t>
      </w:r>
      <w:r>
        <w:rPr>
          <w:rFonts w:hint="eastAsia" w:hAnsi="宋体" w:cs="宋体"/>
          <w:b/>
          <w:bCs/>
          <w:color w:val="auto"/>
          <w:sz w:val="24"/>
          <w:szCs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（1）考核目的：</w:t>
      </w:r>
      <w:r>
        <w:rPr>
          <w:rFonts w:hint="eastAsia" w:hAnsi="宋体" w:cs="宋体"/>
          <w:color w:val="auto"/>
          <w:sz w:val="24"/>
          <w:szCs w:val="24"/>
        </w:rPr>
        <w:t>本部分考核考生运用日语进行书面表达的能力。</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（2）考核形式：</w:t>
      </w:r>
      <w:r>
        <w:rPr>
          <w:rFonts w:hint="eastAsia" w:hAnsi="宋体" w:cs="宋体"/>
          <w:color w:val="auto"/>
          <w:sz w:val="24"/>
          <w:szCs w:val="24"/>
        </w:rPr>
        <w:t>采用主观题形式。要求考生在规定时间内按照题目要求写一篇200词左右的短文。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（3）考核要求：</w:t>
      </w:r>
      <w:r>
        <w:rPr>
          <w:rFonts w:hint="eastAsia" w:hAnsi="宋体" w:cs="宋体"/>
          <w:color w:val="auto"/>
          <w:sz w:val="24"/>
          <w:szCs w:val="24"/>
        </w:rPr>
        <w:t xml:space="preserve">要求内容切题，结构合理，意义连贯，用词得体，文字通顺，无严重语法错误，符合日文表达习惯。同时，文体恰当，具有说服力。写作内容主要涉及日常生活和社会热点话题等方面。    </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firstLineChars="175"/>
        <w:textAlignment w:val="auto"/>
        <w:rPr>
          <w:rFonts w:hAnsi="宋体" w:cs="宋体"/>
          <w:color w:val="auto"/>
          <w:sz w:val="24"/>
          <w:szCs w:val="24"/>
        </w:rPr>
      </w:pPr>
      <w:r>
        <w:rPr>
          <w:rFonts w:hint="eastAsia" w:hAnsi="宋体" w:cs="宋体"/>
          <w:b/>
          <w:bCs/>
          <w:color w:val="auto"/>
          <w:sz w:val="24"/>
          <w:szCs w:val="24"/>
        </w:rPr>
        <w:t>（4）题型及分值：</w:t>
      </w:r>
      <w:r>
        <w:rPr>
          <w:rFonts w:hint="eastAsia" w:hAnsi="宋体" w:cs="宋体"/>
          <w:color w:val="auto"/>
          <w:sz w:val="24"/>
          <w:szCs w:val="24"/>
        </w:rPr>
        <w:t>主观题。共1题，本题共计</w:t>
      </w:r>
      <w:r>
        <w:rPr>
          <w:rFonts w:hint="eastAsia" w:hAnsi="宋体" w:cs="宋体"/>
          <w:color w:val="auto"/>
          <w:sz w:val="24"/>
          <w:szCs w:val="24"/>
          <w:lang w:val="en-US" w:eastAsia="zh-CN"/>
        </w:rPr>
        <w:t>15</w:t>
      </w:r>
      <w:r>
        <w:rPr>
          <w:rFonts w:hint="eastAsia" w:hAnsi="宋体" w:cs="宋体"/>
          <w:color w:val="auto"/>
          <w:sz w:val="24"/>
          <w:szCs w:val="24"/>
        </w:rPr>
        <w:t>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hint="eastAsia" w:ascii="宋体" w:hAnsi="宋体"/>
          <w:b/>
          <w:bCs/>
          <w:color w:val="auto"/>
          <w:sz w:val="30"/>
        </w:rPr>
      </w:pPr>
      <w:r>
        <w:rPr>
          <w:rFonts w:hint="eastAsia" w:ascii="宋体" w:hAnsi="宋体"/>
          <w:b/>
          <w:bCs/>
          <w:color w:val="auto"/>
          <w:sz w:val="30"/>
        </w:rPr>
        <w:t>Ⅳ.参考书目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Ansi="宋体" w:cs="宋体"/>
          <w:color w:val="auto"/>
          <w:sz w:val="24"/>
          <w:szCs w:val="24"/>
        </w:rPr>
      </w:pPr>
      <w:r>
        <w:rPr>
          <w:rFonts w:hint="eastAsia" w:hAnsi="宋体" w:cs="宋体"/>
          <w:color w:val="auto"/>
          <w:sz w:val="24"/>
          <w:szCs w:val="24"/>
        </w:rPr>
        <w:t>《新编日语》1-</w:t>
      </w:r>
      <w:r>
        <w:rPr>
          <w:rFonts w:hint="eastAsia" w:hAnsi="宋体" w:cs="宋体"/>
          <w:color w:val="auto"/>
          <w:sz w:val="24"/>
          <w:szCs w:val="24"/>
          <w:lang w:val="en-US" w:eastAsia="zh-CN"/>
        </w:rPr>
        <w:t>3</w:t>
      </w:r>
      <w:r>
        <w:rPr>
          <w:rFonts w:hint="eastAsia" w:hAnsi="宋体" w:cs="宋体"/>
          <w:color w:val="auto"/>
          <w:sz w:val="24"/>
          <w:szCs w:val="24"/>
        </w:rPr>
        <w:t xml:space="preserve">册（重排版），周平、陈小芬主编，上海外语教育出版社 ，2015年12月。                                                             </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360"/>
        <w:textAlignment w:val="auto"/>
        <w:rPr>
          <w:rFonts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012" w:firstLineChars="1000"/>
        <w:textAlignment w:val="auto"/>
        <w:rPr>
          <w:rFonts w:hint="eastAsia" w:ascii="宋体" w:hAnsi="宋体"/>
          <w:b/>
          <w:bCs/>
          <w:color w:val="auto"/>
          <w:sz w:val="30"/>
          <w:lang w:eastAsia="ja-JP"/>
        </w:rPr>
      </w:pPr>
      <w:r>
        <w:rPr>
          <w:rFonts w:hint="eastAsia" w:ascii="宋体" w:hAnsi="宋体"/>
          <w:b/>
          <w:bCs/>
          <w:color w:val="auto"/>
          <w:sz w:val="30"/>
          <w:lang w:eastAsia="ja-JP"/>
        </w:rPr>
        <w:t>Ⅴ.题型示例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bCs/>
          <w:color w:val="auto"/>
          <w:sz w:val="24"/>
          <w:szCs w:val="24"/>
          <w:lang w:eastAsia="ja-JP"/>
        </w:rPr>
      </w:pPr>
      <w:r>
        <w:rPr>
          <w:rFonts w:hint="eastAsia" w:ascii="MS Mincho" w:hAnsi="MS Mincho" w:eastAsia="MS Mincho" w:cs="MS Mincho"/>
          <w:b/>
          <w:bCs/>
          <w:color w:val="auto"/>
          <w:sz w:val="24"/>
          <w:szCs w:val="24"/>
          <w:lang w:eastAsia="ja-JP"/>
        </w:rPr>
        <w:t>文字と語彙 （</w:t>
      </w:r>
      <w:r>
        <w:rPr>
          <w:rFonts w:hint="eastAsia" w:ascii="MS Mincho" w:hAnsi="MS Mincho" w:cs="MS Mincho"/>
          <w:b/>
          <w:bCs/>
          <w:color w:val="auto"/>
          <w:sz w:val="24"/>
          <w:szCs w:val="24"/>
          <w:lang w:val="en-US" w:eastAsia="zh-CN"/>
        </w:rPr>
        <w:t>25</w:t>
      </w:r>
      <w:r>
        <w:rPr>
          <w:rFonts w:hint="eastAsia" w:ascii="MS Mincho" w:hAnsi="MS Mincho" w:eastAsia="MS Mincho" w:cs="MS Mincho"/>
          <w:b/>
          <w:bCs/>
          <w:color w:val="auto"/>
          <w:sz w:val="24"/>
          <w:szCs w:val="24"/>
          <w:lang w:eastAsia="ja-JP"/>
        </w:rPr>
        <w:t>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MS Mincho" w:hAnsi="MS Mincho" w:eastAsia="MS Mincho" w:cs="MS Mincho"/>
          <w:b/>
          <w:bCs/>
          <w:color w:val="auto"/>
          <w:sz w:val="24"/>
          <w:szCs w:val="24"/>
          <w:lang w:eastAsia="ja-JP"/>
        </w:rPr>
      </w:pPr>
      <w:r>
        <w:rPr>
          <w:rStyle w:val="7"/>
          <w:rFonts w:hint="eastAsia"/>
          <w:b/>
          <w:bCs/>
          <w:color w:val="auto"/>
          <w:sz w:val="24"/>
          <w:szCs w:val="24"/>
          <w:lang w:val="en-US" w:eastAsia="zh-CN"/>
        </w:rPr>
        <w:t>一、</w:t>
      </w:r>
      <w:r>
        <w:rPr>
          <w:rStyle w:val="7"/>
          <w:rFonts w:hint="eastAsia" w:eastAsia="MS Mincho"/>
          <w:b/>
          <w:bCs/>
          <w:color w:val="auto"/>
          <w:sz w:val="24"/>
          <w:szCs w:val="24"/>
          <w:lang w:eastAsia="ja-JP"/>
        </w:rPr>
        <w:t>次の文の下線を付けた単語の正しい読み方や漢字を一つ選びなさい</w:t>
      </w:r>
      <w:r>
        <w:rPr>
          <w:rStyle w:val="7"/>
          <w:rFonts w:hint="eastAsia"/>
          <w:b/>
          <w:bCs/>
          <w:color w:val="auto"/>
          <w:sz w:val="24"/>
          <w:szCs w:val="24"/>
          <w:lang w:eastAsia="zh-CN"/>
        </w:rPr>
        <w:t>。</w:t>
      </w:r>
      <w:r>
        <w:rPr>
          <w:rStyle w:val="7"/>
          <w:rFonts w:hint="eastAsia" w:eastAsia="MS Mincho"/>
          <w:b/>
          <w:bCs/>
          <w:color w:val="auto"/>
          <w:sz w:val="24"/>
          <w:szCs w:val="24"/>
          <w:lang w:eastAsia="ja-JP"/>
        </w:rPr>
        <w:t>（</w:t>
      </w:r>
      <w:r>
        <w:rPr>
          <w:rStyle w:val="7"/>
          <w:rFonts w:hint="eastAsia" w:ascii="MS Mincho" w:hAnsi="MS Mincho" w:eastAsia="MS Mincho" w:cs="MS Mincho"/>
          <w:b/>
          <w:bCs/>
          <w:color w:val="auto"/>
          <w:sz w:val="24"/>
          <w:szCs w:val="24"/>
          <w:lang w:val="en-US" w:eastAsia="zh-CN"/>
        </w:rPr>
        <w:t>1×25=25点</w:t>
      </w:r>
      <w:r>
        <w:rPr>
          <w:rStyle w:val="7"/>
          <w:rFonts w:hint="eastAsia" w:eastAsia="MS Mincho"/>
          <w:b/>
          <w:bCs/>
          <w:color w:val="auto"/>
          <w:sz w:val="24"/>
          <w:szCs w:val="24"/>
          <w:lang w:eastAsia="ja-JP"/>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u w:val="none"/>
          <w:lang w:eastAsia="ja-JP"/>
        </w:rPr>
        <w:t>１．</w:t>
      </w:r>
      <w:r>
        <w:rPr>
          <w:rFonts w:hint="eastAsia" w:ascii="MS Mincho" w:hAnsi="MS Mincho" w:eastAsia="MS Mincho" w:cs="MS Mincho"/>
          <w:color w:val="auto"/>
          <w:sz w:val="24"/>
          <w:szCs w:val="24"/>
          <w:u w:val="single"/>
          <w:lang w:eastAsia="ja-JP"/>
        </w:rPr>
        <w:t>かんだん</w:t>
      </w:r>
      <w:r>
        <w:rPr>
          <w:rFonts w:hint="eastAsia" w:ascii="MS Mincho" w:hAnsi="MS Mincho" w:eastAsia="MS Mincho" w:cs="MS Mincho"/>
          <w:color w:val="auto"/>
          <w:sz w:val="24"/>
          <w:szCs w:val="24"/>
          <w:lang w:eastAsia="ja-JP"/>
        </w:rPr>
        <w:t>をしているうちに時を忘れてしまいました。</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MS Mincho" w:hAnsi="MS Mincho" w:eastAsia="MS Mincho" w:cs="微软雅黑"/>
          <w:color w:val="auto"/>
          <w:sz w:val="24"/>
          <w:szCs w:val="24"/>
          <w:lang w:eastAsia="ja-JP"/>
        </w:rPr>
      </w:pPr>
      <w:r>
        <w:rPr>
          <w:rFonts w:ascii="MS Mincho" w:hAnsi="MS Mincho" w:eastAsia="MS Mincho" w:cs="微软雅黑"/>
          <w:color w:val="auto"/>
          <w:sz w:val="24"/>
          <w:szCs w:val="24"/>
          <w:lang w:eastAsia="ja-JP"/>
        </w:rPr>
        <w:t>Ａ</w:t>
      </w:r>
      <w:r>
        <w:rPr>
          <w:rFonts w:hint="eastAsia" w:ascii="MS Mincho" w:hAnsi="MS Mincho" w:eastAsia="MS Mincho" w:cs="微软雅黑"/>
          <w:color w:val="auto"/>
          <w:sz w:val="24"/>
          <w:szCs w:val="24"/>
          <w:lang w:eastAsia="ja-JP"/>
        </w:rPr>
        <w:t>.簡単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Ｂ</w:t>
      </w:r>
      <w:r>
        <w:rPr>
          <w:rFonts w:hint="eastAsia" w:ascii="MS Mincho" w:hAnsi="MS Mincho" w:eastAsia="MS Mincho" w:cs="微软雅黑"/>
          <w:color w:val="auto"/>
          <w:sz w:val="24"/>
          <w:szCs w:val="24"/>
          <w:lang w:eastAsia="ja-JP"/>
        </w:rPr>
        <w:t>.元旦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Ｃ</w:t>
      </w:r>
      <w:r>
        <w:rPr>
          <w:rFonts w:hint="eastAsia" w:ascii="MS Mincho" w:hAnsi="MS Mincho" w:eastAsia="MS Mincho" w:cs="微软雅黑"/>
          <w:color w:val="auto"/>
          <w:sz w:val="24"/>
          <w:szCs w:val="24"/>
          <w:lang w:eastAsia="ja-JP"/>
        </w:rPr>
        <w:t>.歓談</w:t>
      </w:r>
      <w:r>
        <w:rPr>
          <w:rFonts w:ascii="MS Mincho" w:hAnsi="MS Mincho" w:eastAsia="MS Mincho" w:cs="微软雅黑"/>
          <w:color w:val="auto"/>
          <w:sz w:val="24"/>
          <w:szCs w:val="24"/>
          <w:lang w:eastAsia="ja-JP"/>
        </w:rPr>
        <w:t>　</w:t>
      </w:r>
      <w:r>
        <w:rPr>
          <w:rFonts w:hint="eastAsia" w:ascii="MS Mincho" w:hAnsi="MS Mincho" w:eastAsia="宋体" w:cs="微软雅黑"/>
          <w:color w:val="auto"/>
          <w:sz w:val="24"/>
          <w:szCs w:val="24"/>
          <w:lang w:val="en-US" w:eastAsia="zh-CN"/>
        </w:rPr>
        <w:t xml:space="preserve">      </w:t>
      </w:r>
      <w:r>
        <w:rPr>
          <w:rFonts w:hint="eastAsia" w:ascii="MS Mincho" w:hAnsi="MS Mincho" w:cs="微软雅黑"/>
          <w:color w:val="auto"/>
          <w:sz w:val="24"/>
          <w:szCs w:val="24"/>
          <w:lang w:eastAsia="ja-JP"/>
        </w:rPr>
        <w:t xml:space="preserve"> </w:t>
      </w:r>
      <w:r>
        <w:rPr>
          <w:rFonts w:ascii="MS Mincho" w:hAnsi="MS Mincho" w:eastAsia="MS Mincho" w:cs="微软雅黑"/>
          <w:color w:val="auto"/>
          <w:sz w:val="24"/>
          <w:szCs w:val="24"/>
          <w:lang w:eastAsia="ja-JP"/>
        </w:rPr>
        <w:t>Ｄ.</w:t>
      </w:r>
      <w:r>
        <w:rPr>
          <w:rFonts w:hint="eastAsia" w:ascii="MS Mincho" w:hAnsi="MS Mincho" w:eastAsia="MS Mincho" w:cs="微软雅黑"/>
          <w:color w:val="auto"/>
          <w:sz w:val="24"/>
          <w:szCs w:val="24"/>
          <w:lang w:eastAsia="ja-JP"/>
        </w:rPr>
        <w:t>寒暖</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MS Mincho" w:hAnsi="MS Mincho" w:eastAsia="MS Mincho" w:cs="微软雅黑"/>
          <w:color w:val="auto"/>
          <w:sz w:val="24"/>
          <w:szCs w:val="24"/>
          <w:lang w:eastAsia="ja-JP"/>
        </w:rPr>
      </w:pPr>
      <w:r>
        <w:rPr>
          <w:rFonts w:hint="eastAsia" w:ascii="MS Mincho" w:hAnsi="MS Mincho" w:eastAsia="MS Mincho" w:cs="微软雅黑"/>
          <w:color w:val="auto"/>
          <w:sz w:val="24"/>
          <w:szCs w:val="24"/>
          <w:lang w:eastAsia="ja-JP"/>
        </w:rPr>
        <w:t>昨日学校のすぐ近くで二台のバスが</w:t>
      </w:r>
      <w:r>
        <w:rPr>
          <w:rFonts w:hint="eastAsia" w:ascii="MS Mincho" w:hAnsi="MS Mincho" w:eastAsia="MS Mincho" w:cs="微软雅黑"/>
          <w:color w:val="auto"/>
          <w:sz w:val="24"/>
          <w:szCs w:val="24"/>
          <w:u w:val="single"/>
          <w:lang w:eastAsia="ja-JP"/>
        </w:rPr>
        <w:t>しょうとつ</w:t>
      </w:r>
      <w:r>
        <w:rPr>
          <w:rFonts w:hint="eastAsia" w:ascii="MS Mincho" w:hAnsi="MS Mincho" w:eastAsia="MS Mincho" w:cs="微软雅黑"/>
          <w:color w:val="auto"/>
          <w:sz w:val="24"/>
          <w:szCs w:val="24"/>
          <w:u w:val="none"/>
          <w:lang w:eastAsia="ja-JP"/>
        </w:rPr>
        <w:t>したそうです。</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MS Mincho" w:hAnsi="MS Mincho" w:eastAsia="MS Mincho" w:cs="微软雅黑"/>
          <w:color w:val="auto"/>
          <w:sz w:val="24"/>
          <w:szCs w:val="24"/>
          <w:lang w:eastAsia="ja-JP"/>
        </w:rPr>
      </w:pPr>
      <w:r>
        <w:rPr>
          <w:rFonts w:ascii="MS Mincho" w:hAnsi="MS Mincho" w:eastAsia="MS Mincho" w:cs="微软雅黑"/>
          <w:color w:val="auto"/>
          <w:sz w:val="24"/>
          <w:szCs w:val="24"/>
          <w:lang w:eastAsia="ja-JP"/>
        </w:rPr>
        <w:t>Ａ</w:t>
      </w:r>
      <w:r>
        <w:rPr>
          <w:rFonts w:hint="eastAsia" w:ascii="MS Mincho" w:hAnsi="MS Mincho" w:eastAsia="MS Mincho" w:cs="微软雅黑"/>
          <w:color w:val="auto"/>
          <w:sz w:val="24"/>
          <w:szCs w:val="24"/>
          <w:lang w:eastAsia="ja-JP"/>
        </w:rPr>
        <w:t>.衝撃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Ｂ</w:t>
      </w:r>
      <w:r>
        <w:rPr>
          <w:rFonts w:hint="eastAsia" w:ascii="MS Mincho" w:hAnsi="MS Mincho" w:eastAsia="MS Mincho" w:cs="微软雅黑"/>
          <w:color w:val="auto"/>
          <w:sz w:val="24"/>
          <w:szCs w:val="24"/>
          <w:lang w:eastAsia="ja-JP"/>
        </w:rPr>
        <w:t>.衝突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Ｃ</w:t>
      </w:r>
      <w:r>
        <w:rPr>
          <w:rFonts w:hint="eastAsia" w:ascii="MS Mincho" w:hAnsi="MS Mincho" w:eastAsia="MS Mincho" w:cs="微软雅黑"/>
          <w:color w:val="auto"/>
          <w:sz w:val="24"/>
          <w:szCs w:val="24"/>
          <w:lang w:eastAsia="ja-JP"/>
        </w:rPr>
        <w:t>.出発</w:t>
      </w:r>
      <w:r>
        <w:rPr>
          <w:rFonts w:ascii="MS Mincho" w:hAnsi="MS Mincho" w:eastAsia="MS Mincho" w:cs="微软雅黑"/>
          <w:color w:val="auto"/>
          <w:sz w:val="24"/>
          <w:szCs w:val="24"/>
          <w:lang w:eastAsia="ja-JP"/>
        </w:rPr>
        <w:t>　</w:t>
      </w:r>
      <w:r>
        <w:rPr>
          <w:rFonts w:hint="eastAsia" w:ascii="MS Mincho" w:hAnsi="MS Mincho" w:eastAsia="宋体" w:cs="微软雅黑"/>
          <w:color w:val="auto"/>
          <w:sz w:val="24"/>
          <w:szCs w:val="24"/>
          <w:lang w:val="en-US" w:eastAsia="zh-CN"/>
        </w:rPr>
        <w:t xml:space="preserve">      </w:t>
      </w:r>
      <w:r>
        <w:rPr>
          <w:rFonts w:hint="eastAsia" w:ascii="MS Mincho" w:hAnsi="MS Mincho" w:cs="微软雅黑"/>
          <w:color w:val="auto"/>
          <w:sz w:val="24"/>
          <w:szCs w:val="24"/>
          <w:lang w:eastAsia="ja-JP"/>
        </w:rPr>
        <w:t xml:space="preserve"> </w:t>
      </w:r>
      <w:r>
        <w:rPr>
          <w:rFonts w:ascii="MS Mincho" w:hAnsi="MS Mincho" w:eastAsia="MS Mincho" w:cs="微软雅黑"/>
          <w:color w:val="auto"/>
          <w:sz w:val="24"/>
          <w:szCs w:val="24"/>
          <w:lang w:eastAsia="ja-JP"/>
        </w:rPr>
        <w:t>Ｄ.</w:t>
      </w:r>
      <w:r>
        <w:rPr>
          <w:rFonts w:hint="eastAsia" w:ascii="MS Mincho" w:hAnsi="MS Mincho" w:eastAsia="MS Mincho" w:cs="微软雅黑"/>
          <w:color w:val="auto"/>
          <w:sz w:val="24"/>
          <w:szCs w:val="24"/>
          <w:lang w:eastAsia="ja-JP"/>
        </w:rPr>
        <w:t>衝撞</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MS Mincho" w:hAnsi="MS Mincho" w:eastAsia="MS Mincho" w:cs="MS Mincho"/>
          <w:b/>
          <w:bCs/>
          <w:color w:val="auto"/>
          <w:sz w:val="24"/>
          <w:szCs w:val="24"/>
          <w:lang w:eastAsia="ja-JP"/>
        </w:rPr>
      </w:pPr>
      <w:r>
        <w:rPr>
          <w:rFonts w:hint="eastAsia" w:ascii="MS Mincho" w:hAnsi="MS Mincho" w:eastAsia="MS Mincho" w:cs="MS Mincho"/>
          <w:b/>
          <w:bCs/>
          <w:color w:val="auto"/>
          <w:sz w:val="24"/>
          <w:szCs w:val="24"/>
          <w:lang w:eastAsia="ja-JP"/>
        </w:rPr>
        <w:t>文法 (２</w:t>
      </w:r>
      <w:r>
        <w:rPr>
          <w:rFonts w:hint="eastAsia" w:ascii="MS Mincho" w:hAnsi="MS Mincho" w:cs="MS Mincho"/>
          <w:b/>
          <w:bCs/>
          <w:color w:val="auto"/>
          <w:sz w:val="24"/>
          <w:szCs w:val="24"/>
          <w:lang w:val="en-US" w:eastAsia="zh-CN"/>
        </w:rPr>
        <w:t>5</w:t>
      </w:r>
      <w:r>
        <w:rPr>
          <w:rFonts w:hint="eastAsia" w:ascii="MS Mincho" w:hAnsi="MS Mincho" w:eastAsia="MS Mincho" w:cs="MS Mincho"/>
          <w:b/>
          <w:bCs/>
          <w:color w:val="auto"/>
          <w:sz w:val="24"/>
          <w:szCs w:val="24"/>
          <w:lang w:eastAsia="ja-JP"/>
        </w:rPr>
        <w:t>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bCs/>
          <w:color w:val="auto"/>
          <w:sz w:val="24"/>
          <w:szCs w:val="24"/>
          <w:lang w:eastAsia="ja-JP"/>
        </w:rPr>
      </w:pPr>
      <w:r>
        <w:rPr>
          <w:rStyle w:val="7"/>
          <w:rFonts w:hint="eastAsia"/>
          <w:b/>
          <w:bCs/>
          <w:color w:val="auto"/>
          <w:sz w:val="24"/>
          <w:szCs w:val="24"/>
          <w:lang w:val="en-US" w:eastAsia="zh-CN"/>
        </w:rPr>
        <w:t>二、</w:t>
      </w:r>
      <w:r>
        <w:rPr>
          <w:rStyle w:val="7"/>
          <w:rFonts w:hint="eastAsia" w:eastAsia="MS Mincho"/>
          <w:b/>
          <w:bCs/>
          <w:color w:val="auto"/>
          <w:sz w:val="24"/>
          <w:szCs w:val="24"/>
          <w:lang w:eastAsia="ja-JP"/>
        </w:rPr>
        <w:t>次の文</w:t>
      </w:r>
      <w:r>
        <w:rPr>
          <w:rStyle w:val="7"/>
          <w:rFonts w:hint="eastAsia" w:eastAsia="MS Mincho"/>
          <w:b/>
          <w:bCs/>
          <w:color w:val="auto"/>
          <w:sz w:val="24"/>
          <w:szCs w:val="24"/>
          <w:u w:val="single"/>
          <w:lang w:eastAsia="ja-JP"/>
        </w:rPr>
        <w:t>　　　</w:t>
      </w:r>
      <w:r>
        <w:rPr>
          <w:rStyle w:val="7"/>
          <w:rFonts w:hint="eastAsia" w:eastAsia="MS Mincho"/>
          <w:b/>
          <w:bCs/>
          <w:color w:val="auto"/>
          <w:sz w:val="24"/>
          <w:szCs w:val="24"/>
          <w:u w:val="none"/>
          <w:lang w:eastAsia="ja-JP"/>
        </w:rPr>
        <w:t>に入れるのに最も適当な言葉一つ選びなさい</w:t>
      </w:r>
      <w:r>
        <w:rPr>
          <w:rStyle w:val="7"/>
          <w:rFonts w:hint="eastAsia" w:eastAsia="MS Mincho"/>
          <w:b/>
          <w:bCs/>
          <w:color w:val="auto"/>
          <w:sz w:val="24"/>
          <w:szCs w:val="24"/>
          <w:lang w:eastAsia="ja-JP"/>
        </w:rPr>
        <w:t>。</w:t>
      </w:r>
      <w:r>
        <w:rPr>
          <w:rStyle w:val="7"/>
          <w:rFonts w:hint="eastAsia" w:ascii="MS Mincho" w:hAnsi="MS Mincho" w:eastAsia="MS Mincho" w:cs="MS Mincho"/>
          <w:b/>
          <w:bCs/>
          <w:color w:val="auto"/>
          <w:sz w:val="24"/>
          <w:szCs w:val="24"/>
          <w:lang w:eastAsia="ja-JP"/>
        </w:rPr>
        <w:t>（</w:t>
      </w:r>
      <w:r>
        <w:rPr>
          <w:rStyle w:val="7"/>
          <w:rFonts w:hint="eastAsia" w:ascii="MS Mincho" w:hAnsi="MS Mincho" w:eastAsia="MS Mincho" w:cs="MS Mincho"/>
          <w:b/>
          <w:bCs/>
          <w:color w:val="auto"/>
          <w:sz w:val="24"/>
          <w:szCs w:val="24"/>
          <w:lang w:val="en-US" w:eastAsia="zh-CN"/>
        </w:rPr>
        <w:t>1×20=</w:t>
      </w:r>
      <w:r>
        <w:rPr>
          <w:rStyle w:val="7"/>
          <w:rFonts w:hint="eastAsia" w:ascii="MS Mincho" w:hAnsi="MS Mincho" w:eastAsia="MS Mincho" w:cs="MS Mincho"/>
          <w:b/>
          <w:bCs/>
          <w:color w:val="auto"/>
          <w:sz w:val="24"/>
          <w:szCs w:val="24"/>
          <w:lang w:val="en-US" w:eastAsia="ja-JP"/>
        </w:rPr>
        <w:t>20</w:t>
      </w:r>
      <w:r>
        <w:rPr>
          <w:rStyle w:val="7"/>
          <w:rFonts w:hint="eastAsia" w:ascii="MS Mincho" w:hAnsi="MS Mincho" w:eastAsia="MS Mincho" w:cs="MS Mincho"/>
          <w:b/>
          <w:bCs/>
          <w:color w:val="auto"/>
          <w:sz w:val="24"/>
          <w:szCs w:val="24"/>
          <w:lang w:val="en-US" w:eastAsia="zh-CN"/>
        </w:rPr>
        <w:t>点</w:t>
      </w:r>
      <w:r>
        <w:rPr>
          <w:rStyle w:val="7"/>
          <w:rFonts w:hint="eastAsia" w:ascii="MS Mincho" w:hAnsi="MS Mincho" w:eastAsia="MS Mincho" w:cs="MS Mincho"/>
          <w:b/>
          <w:bCs/>
          <w:color w:val="auto"/>
          <w:sz w:val="24"/>
          <w:szCs w:val="24"/>
          <w:lang w:eastAsia="ja-JP"/>
        </w:rPr>
        <w:t>）</w:t>
      </w:r>
    </w:p>
    <w:p>
      <w:pPr>
        <w:numPr>
          <w:ilvl w:val="0"/>
          <w:numId w:val="2"/>
        </w:numPr>
        <w:spacing w:line="360" w:lineRule="auto"/>
        <w:rPr>
          <w:rFonts w:hint="eastAsia" w:ascii="MS Mincho" w:hAnsi="MS Mincho" w:eastAsia="MS Mincho" w:cs="微软雅黑"/>
          <w:color w:val="auto"/>
          <w:sz w:val="24"/>
          <w:szCs w:val="24"/>
          <w:lang w:eastAsia="ja-JP"/>
        </w:rPr>
      </w:pPr>
      <w:r>
        <w:rPr>
          <w:rFonts w:hint="eastAsia" w:ascii="MS Mincho" w:hAnsi="MS Mincho" w:eastAsia="MS Mincho" w:cs="微软雅黑"/>
          <w:color w:val="auto"/>
          <w:sz w:val="24"/>
          <w:szCs w:val="24"/>
          <w:lang w:eastAsia="ja-JP"/>
        </w:rPr>
        <w:t>私の部屋は木村さんの部屋</w:t>
      </w:r>
      <w:r>
        <w:rPr>
          <w:rFonts w:hint="eastAsia" w:ascii="MS Mincho" w:hAnsi="MS Mincho" w:eastAsia="MS Mincho" w:cs="微软雅黑"/>
          <w:color w:val="auto"/>
          <w:sz w:val="24"/>
          <w:szCs w:val="24"/>
          <w:u w:val="single"/>
          <w:lang w:eastAsia="ja-JP"/>
        </w:rPr>
        <w:t>　　　　　</w:t>
      </w:r>
      <w:r>
        <w:rPr>
          <w:rFonts w:hint="eastAsia" w:ascii="MS Mincho" w:hAnsi="MS Mincho" w:eastAsia="MS Mincho" w:cs="微软雅黑"/>
          <w:color w:val="auto"/>
          <w:sz w:val="24"/>
          <w:szCs w:val="24"/>
          <w:lang w:eastAsia="ja-JP"/>
        </w:rPr>
        <w:t>狭くないですよ。</w:t>
      </w:r>
    </w:p>
    <w:p>
      <w:pPr>
        <w:numPr>
          <w:ilvl w:val="0"/>
          <w:numId w:val="0"/>
        </w:numPr>
        <w:spacing w:line="360" w:lineRule="auto"/>
        <w:rPr>
          <w:rFonts w:hint="eastAsia" w:ascii="MS Mincho" w:hAnsi="MS Mincho" w:eastAsia="MS Mincho" w:cs="微软雅黑"/>
          <w:color w:val="auto"/>
          <w:sz w:val="24"/>
          <w:szCs w:val="24"/>
          <w:lang w:eastAsia="ja-JP"/>
        </w:rPr>
      </w:pPr>
      <w:r>
        <w:rPr>
          <w:rFonts w:hint="eastAsia" w:ascii="MS Mincho" w:hAnsi="MS Mincho" w:eastAsia="MS Mincho" w:cs="微软雅黑"/>
          <w:color w:val="auto"/>
          <w:sz w:val="24"/>
          <w:szCs w:val="24"/>
          <w:lang w:eastAsia="ja-JP"/>
        </w:rPr>
        <w:t>　　</w:t>
      </w:r>
      <w:r>
        <w:rPr>
          <w:rFonts w:ascii="MS Mincho" w:hAnsi="MS Mincho" w:eastAsia="MS Mincho" w:cs="微软雅黑"/>
          <w:color w:val="auto"/>
          <w:sz w:val="24"/>
          <w:szCs w:val="24"/>
          <w:lang w:eastAsia="ja-JP"/>
        </w:rPr>
        <w:t>Ａ</w:t>
      </w:r>
      <w:r>
        <w:rPr>
          <w:rFonts w:hint="eastAsia" w:ascii="MS Mincho" w:hAnsi="MS Mincho" w:eastAsia="MS Mincho" w:cs="微软雅黑"/>
          <w:color w:val="auto"/>
          <w:sz w:val="24"/>
          <w:szCs w:val="24"/>
          <w:lang w:eastAsia="ja-JP"/>
        </w:rPr>
        <w:t>.まで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Ｂ</w:t>
      </w:r>
      <w:r>
        <w:rPr>
          <w:rFonts w:hint="eastAsia" w:ascii="MS Mincho" w:hAnsi="MS Mincho" w:eastAsia="MS Mincho" w:cs="微软雅黑"/>
          <w:color w:val="auto"/>
          <w:sz w:val="24"/>
          <w:szCs w:val="24"/>
          <w:lang w:eastAsia="ja-JP"/>
        </w:rPr>
        <w:t>.ほうが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Ｃ</w:t>
      </w:r>
      <w:r>
        <w:rPr>
          <w:rFonts w:hint="eastAsia" w:ascii="MS Mincho" w:hAnsi="MS Mincho" w:eastAsia="MS Mincho" w:cs="微软雅黑"/>
          <w:color w:val="auto"/>
          <w:sz w:val="24"/>
          <w:szCs w:val="24"/>
          <w:lang w:eastAsia="ja-JP"/>
        </w:rPr>
        <w:t>.ほど</w:t>
      </w:r>
      <w:r>
        <w:rPr>
          <w:rFonts w:ascii="MS Mincho" w:hAnsi="MS Mincho" w:eastAsia="MS Mincho" w:cs="微软雅黑"/>
          <w:color w:val="auto"/>
          <w:sz w:val="24"/>
          <w:szCs w:val="24"/>
          <w:lang w:eastAsia="ja-JP"/>
        </w:rPr>
        <w:t>　</w:t>
      </w:r>
      <w:r>
        <w:rPr>
          <w:rFonts w:hint="eastAsia" w:ascii="MS Mincho" w:hAnsi="MS Mincho" w:eastAsia="宋体" w:cs="微软雅黑"/>
          <w:color w:val="auto"/>
          <w:sz w:val="24"/>
          <w:szCs w:val="24"/>
          <w:lang w:val="en-US" w:eastAsia="zh-CN"/>
        </w:rPr>
        <w:t xml:space="preserve">      </w:t>
      </w:r>
      <w:r>
        <w:rPr>
          <w:rFonts w:hint="eastAsia" w:ascii="MS Mincho" w:hAnsi="MS Mincho" w:cs="微软雅黑"/>
          <w:color w:val="auto"/>
          <w:sz w:val="24"/>
          <w:szCs w:val="24"/>
          <w:lang w:eastAsia="ja-JP"/>
        </w:rPr>
        <w:t xml:space="preserve"> </w:t>
      </w:r>
      <w:r>
        <w:rPr>
          <w:rFonts w:ascii="MS Mincho" w:hAnsi="MS Mincho" w:eastAsia="MS Mincho" w:cs="微软雅黑"/>
          <w:color w:val="auto"/>
          <w:sz w:val="24"/>
          <w:szCs w:val="24"/>
          <w:lang w:eastAsia="ja-JP"/>
        </w:rPr>
        <w:t>Ｄ.</w:t>
      </w:r>
      <w:r>
        <w:rPr>
          <w:rFonts w:hint="eastAsia" w:ascii="MS Mincho" w:hAnsi="MS Mincho" w:eastAsia="MS Mincho" w:cs="微软雅黑"/>
          <w:color w:val="auto"/>
          <w:sz w:val="24"/>
          <w:szCs w:val="24"/>
          <w:lang w:eastAsia="ja-JP"/>
        </w:rPr>
        <w:t>より</w:t>
      </w:r>
    </w:p>
    <w:p>
      <w:pPr>
        <w:numPr>
          <w:ilvl w:val="0"/>
          <w:numId w:val="2"/>
        </w:numPr>
        <w:spacing w:line="360" w:lineRule="auto"/>
        <w:rPr>
          <w:rFonts w:hint="eastAsia" w:ascii="MS Mincho" w:hAnsi="MS Mincho" w:eastAsia="MS Mincho" w:cs="微软雅黑"/>
          <w:color w:val="auto"/>
          <w:sz w:val="24"/>
          <w:szCs w:val="24"/>
          <w:lang w:eastAsia="ja-JP"/>
        </w:rPr>
      </w:pPr>
      <w:r>
        <w:rPr>
          <w:rFonts w:hint="eastAsia" w:ascii="MS Mincho" w:hAnsi="MS Mincho" w:eastAsia="MS Mincho" w:cs="微软雅黑"/>
          <w:color w:val="auto"/>
          <w:sz w:val="24"/>
          <w:szCs w:val="24"/>
          <w:lang w:eastAsia="ja-JP"/>
        </w:rPr>
        <w:t>「傘を買いたいんですが、どこがいいですか。」</w:t>
      </w:r>
    </w:p>
    <w:p>
      <w:pPr>
        <w:numPr>
          <w:ilvl w:val="0"/>
          <w:numId w:val="0"/>
        </w:numPr>
        <w:spacing w:line="360" w:lineRule="auto"/>
        <w:rPr>
          <w:rFonts w:hint="eastAsia" w:ascii="MS Mincho" w:hAnsi="MS Mincho" w:eastAsia="MS Mincho" w:cs="微软雅黑"/>
          <w:color w:val="auto"/>
          <w:sz w:val="24"/>
          <w:szCs w:val="24"/>
          <w:lang w:eastAsia="ja-JP"/>
        </w:rPr>
      </w:pPr>
      <w:r>
        <w:rPr>
          <w:rFonts w:hint="eastAsia" w:ascii="MS Mincho" w:hAnsi="MS Mincho" w:eastAsia="MS Mincho" w:cs="微软雅黑"/>
          <w:color w:val="auto"/>
          <w:sz w:val="24"/>
          <w:szCs w:val="24"/>
          <w:lang w:eastAsia="ja-JP"/>
        </w:rPr>
        <w:t>　　　「傘を</w:t>
      </w:r>
      <w:r>
        <w:rPr>
          <w:rFonts w:hint="eastAsia" w:ascii="MS Mincho" w:hAnsi="MS Mincho" w:eastAsia="MS Mincho" w:cs="微软雅黑"/>
          <w:color w:val="auto"/>
          <w:sz w:val="24"/>
          <w:szCs w:val="24"/>
          <w:u w:val="single"/>
          <w:lang w:eastAsia="ja-JP"/>
        </w:rPr>
        <w:t>　　　</w:t>
      </w:r>
      <w:r>
        <w:rPr>
          <w:rFonts w:hint="eastAsia" w:ascii="MS Mincho" w:hAnsi="MS Mincho" w:eastAsia="MS Mincho" w:cs="微软雅黑"/>
          <w:color w:val="auto"/>
          <w:sz w:val="24"/>
          <w:szCs w:val="24"/>
          <w:lang w:eastAsia="ja-JP"/>
        </w:rPr>
        <w:t>、駅のそばの店が安くていいですよ。」</w:t>
      </w:r>
    </w:p>
    <w:p>
      <w:pPr>
        <w:numPr>
          <w:ilvl w:val="0"/>
          <w:numId w:val="0"/>
        </w:numPr>
        <w:spacing w:line="360" w:lineRule="auto"/>
        <w:ind w:firstLine="420"/>
        <w:rPr>
          <w:rFonts w:hint="eastAsia" w:ascii="MS Mincho" w:hAnsi="MS Mincho" w:eastAsia="MS Mincho" w:cs="微软雅黑"/>
          <w:color w:val="auto"/>
          <w:sz w:val="24"/>
          <w:szCs w:val="24"/>
          <w:lang w:eastAsia="ja-JP"/>
        </w:rPr>
      </w:pPr>
      <w:r>
        <w:rPr>
          <w:rFonts w:ascii="MS Mincho" w:hAnsi="MS Mincho" w:eastAsia="MS Mincho" w:cs="微软雅黑"/>
          <w:color w:val="auto"/>
          <w:sz w:val="24"/>
          <w:szCs w:val="24"/>
          <w:lang w:eastAsia="ja-JP"/>
        </w:rPr>
        <w:t>Ａ</w:t>
      </w:r>
      <w:r>
        <w:rPr>
          <w:rFonts w:hint="eastAsia" w:ascii="MS Mincho" w:hAnsi="MS Mincho" w:eastAsia="MS Mincho" w:cs="微软雅黑"/>
          <w:color w:val="auto"/>
          <w:sz w:val="24"/>
          <w:szCs w:val="24"/>
          <w:lang w:eastAsia="ja-JP"/>
        </w:rPr>
        <w:t>.買うと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Ｂ</w:t>
      </w:r>
      <w:r>
        <w:rPr>
          <w:rFonts w:hint="eastAsia" w:ascii="MS Mincho" w:hAnsi="MS Mincho" w:eastAsia="MS Mincho" w:cs="微软雅黑"/>
          <w:color w:val="auto"/>
          <w:sz w:val="24"/>
          <w:szCs w:val="24"/>
          <w:lang w:eastAsia="ja-JP"/>
        </w:rPr>
        <w:t>.買えば　</w:t>
      </w:r>
      <w:r>
        <w:rPr>
          <w:rFonts w:hint="eastAsia" w:ascii="MS Mincho" w:hAnsi="MS Mincho" w:cs="微软雅黑"/>
          <w:color w:val="auto"/>
          <w:sz w:val="24"/>
          <w:szCs w:val="24"/>
          <w:lang w:eastAsia="ja-JP"/>
        </w:rPr>
        <w:t xml:space="preserve"> </w:t>
      </w:r>
      <w:r>
        <w:rPr>
          <w:rFonts w:hint="eastAsia" w:ascii="MS Mincho" w:hAnsi="MS Mincho" w:cs="微软雅黑"/>
          <w:color w:val="auto"/>
          <w:sz w:val="24"/>
          <w:szCs w:val="24"/>
          <w:lang w:val="en-US" w:eastAsia="zh-CN"/>
        </w:rPr>
        <w:t xml:space="preserve">   </w:t>
      </w:r>
      <w:r>
        <w:rPr>
          <w:rFonts w:ascii="MS Mincho" w:hAnsi="MS Mincho" w:eastAsia="MS Mincho" w:cs="微软雅黑"/>
          <w:color w:val="auto"/>
          <w:sz w:val="24"/>
          <w:szCs w:val="24"/>
          <w:lang w:eastAsia="ja-JP"/>
        </w:rPr>
        <w:t>Ｃ</w:t>
      </w:r>
      <w:r>
        <w:rPr>
          <w:rFonts w:hint="eastAsia" w:ascii="MS Mincho" w:hAnsi="MS Mincho" w:eastAsia="MS Mincho" w:cs="微软雅黑"/>
          <w:color w:val="auto"/>
          <w:sz w:val="24"/>
          <w:szCs w:val="24"/>
          <w:lang w:eastAsia="ja-JP"/>
        </w:rPr>
        <w:t>.買ったら</w:t>
      </w:r>
      <w:r>
        <w:rPr>
          <w:rFonts w:ascii="MS Mincho" w:hAnsi="MS Mincho" w:eastAsia="MS Mincho" w:cs="微软雅黑"/>
          <w:color w:val="auto"/>
          <w:sz w:val="24"/>
          <w:szCs w:val="24"/>
          <w:lang w:eastAsia="ja-JP"/>
        </w:rPr>
        <w:t>　</w:t>
      </w:r>
      <w:r>
        <w:rPr>
          <w:rFonts w:hint="eastAsia" w:ascii="MS Mincho" w:hAnsi="MS Mincho" w:eastAsia="宋体" w:cs="微软雅黑"/>
          <w:color w:val="auto"/>
          <w:sz w:val="24"/>
          <w:szCs w:val="24"/>
          <w:lang w:val="en-US" w:eastAsia="zh-CN"/>
        </w:rPr>
        <w:t xml:space="preserve">      </w:t>
      </w:r>
      <w:r>
        <w:rPr>
          <w:rFonts w:hint="eastAsia" w:ascii="MS Mincho" w:hAnsi="MS Mincho" w:cs="微软雅黑"/>
          <w:color w:val="auto"/>
          <w:sz w:val="24"/>
          <w:szCs w:val="24"/>
          <w:lang w:eastAsia="ja-JP"/>
        </w:rPr>
        <w:t xml:space="preserve"> </w:t>
      </w:r>
      <w:r>
        <w:rPr>
          <w:rFonts w:ascii="MS Mincho" w:hAnsi="MS Mincho" w:eastAsia="MS Mincho" w:cs="微软雅黑"/>
          <w:color w:val="auto"/>
          <w:sz w:val="24"/>
          <w:szCs w:val="24"/>
          <w:lang w:eastAsia="ja-JP"/>
        </w:rPr>
        <w:t>Ｄ.</w:t>
      </w:r>
      <w:r>
        <w:rPr>
          <w:rFonts w:hint="eastAsia" w:ascii="MS Mincho" w:hAnsi="MS Mincho" w:eastAsia="MS Mincho" w:cs="微软雅黑"/>
          <w:color w:val="auto"/>
          <w:sz w:val="24"/>
          <w:szCs w:val="24"/>
          <w:lang w:eastAsia="ja-JP"/>
        </w:rPr>
        <w:t>買うなら</w:t>
      </w:r>
    </w:p>
    <w:p>
      <w:pPr>
        <w:numPr>
          <w:ilvl w:val="0"/>
          <w:numId w:val="0"/>
        </w:numPr>
        <w:spacing w:line="360" w:lineRule="auto"/>
        <w:ind w:firstLine="420"/>
        <w:rPr>
          <w:rFonts w:hint="eastAsia" w:ascii="MS Mincho" w:hAnsi="MS Mincho" w:eastAsia="MS Mincho" w:cs="微软雅黑"/>
          <w:color w:val="auto"/>
          <w:sz w:val="24"/>
          <w:szCs w:val="24"/>
          <w:lang w:eastAsia="ja-JP"/>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7"/>
          <w:rFonts w:hint="eastAsia" w:eastAsia="MS Mincho"/>
          <w:b/>
          <w:bCs/>
          <w:color w:val="auto"/>
          <w:sz w:val="24"/>
          <w:szCs w:val="24"/>
          <w:u w:val="none"/>
          <w:lang w:eastAsia="ja-JP"/>
        </w:rPr>
      </w:pPr>
      <w:r>
        <w:rPr>
          <w:rStyle w:val="7"/>
          <w:rFonts w:hint="eastAsia" w:eastAsia="MS Mincho"/>
          <w:b/>
          <w:bCs/>
          <w:color w:val="auto"/>
          <w:sz w:val="24"/>
          <w:szCs w:val="24"/>
          <w:u w:val="none"/>
          <w:lang w:val="en-US" w:eastAsia="zh-CN"/>
        </w:rPr>
        <w:t>三、</w:t>
      </w:r>
      <w:r>
        <w:rPr>
          <w:rStyle w:val="7"/>
          <w:rFonts w:hint="eastAsia" w:eastAsia="MS Mincho"/>
          <w:b/>
          <w:bCs/>
          <w:color w:val="auto"/>
          <w:sz w:val="24"/>
          <w:szCs w:val="24"/>
          <w:u w:val="none"/>
          <w:lang w:eastAsia="ja-JP"/>
        </w:rPr>
        <w:t>次の枠の中から適当な言葉を選んでください。必要な場合には適当な活用形にしてください。</w:t>
      </w:r>
      <w:r>
        <w:rPr>
          <w:rStyle w:val="7"/>
          <w:rFonts w:hint="eastAsia" w:ascii="MS Mincho" w:hAnsi="MS Mincho" w:eastAsia="MS Mincho" w:cs="MS Mincho"/>
          <w:b/>
          <w:bCs/>
          <w:color w:val="auto"/>
          <w:sz w:val="24"/>
          <w:szCs w:val="24"/>
          <w:u w:val="none"/>
          <w:lang w:eastAsia="ja-JP"/>
        </w:rPr>
        <w:t>（</w:t>
      </w:r>
      <w:r>
        <w:rPr>
          <w:rStyle w:val="7"/>
          <w:rFonts w:hint="eastAsia" w:ascii="MS Mincho" w:hAnsi="MS Mincho" w:eastAsia="MS Mincho" w:cs="MS Mincho"/>
          <w:b/>
          <w:bCs/>
          <w:color w:val="auto"/>
          <w:sz w:val="24"/>
          <w:szCs w:val="24"/>
          <w:u w:val="none"/>
          <w:lang w:val="en-US" w:eastAsia="zh-CN"/>
        </w:rPr>
        <w:t>1</w:t>
      </w:r>
      <w:r>
        <w:rPr>
          <w:rStyle w:val="7"/>
          <w:rFonts w:hint="eastAsia" w:ascii="MS Mincho" w:hAnsi="MS Mincho" w:eastAsia="MS Mincho" w:cs="MS Mincho"/>
          <w:b/>
          <w:bCs/>
          <w:color w:val="auto"/>
          <w:sz w:val="24"/>
          <w:szCs w:val="24"/>
          <w:lang w:val="en-US" w:eastAsia="zh-CN"/>
        </w:rPr>
        <w:t>×</w:t>
      </w:r>
      <w:r>
        <w:rPr>
          <w:rStyle w:val="7"/>
          <w:rFonts w:hint="eastAsia" w:ascii="MS Mincho" w:hAnsi="MS Mincho" w:eastAsia="MS Mincho" w:cs="MS Mincho"/>
          <w:b/>
          <w:bCs/>
          <w:color w:val="auto"/>
          <w:sz w:val="24"/>
          <w:szCs w:val="24"/>
          <w:lang w:val="en-US" w:eastAsia="ja-JP"/>
        </w:rPr>
        <w:t>５</w:t>
      </w:r>
      <w:r>
        <w:rPr>
          <w:rStyle w:val="7"/>
          <w:rFonts w:hint="eastAsia" w:ascii="MS Mincho" w:hAnsi="MS Mincho" w:eastAsia="MS Mincho" w:cs="MS Mincho"/>
          <w:b/>
          <w:bCs/>
          <w:color w:val="auto"/>
          <w:sz w:val="24"/>
          <w:szCs w:val="24"/>
          <w:u w:val="none"/>
          <w:lang w:val="en-US" w:eastAsia="zh-CN"/>
        </w:rPr>
        <w:t>=</w:t>
      </w:r>
      <w:r>
        <w:rPr>
          <w:rStyle w:val="7"/>
          <w:rFonts w:hint="eastAsia" w:ascii="MS Mincho" w:hAnsi="MS Mincho" w:eastAsia="MS Mincho" w:cs="MS Mincho"/>
          <w:b/>
          <w:bCs/>
          <w:color w:val="auto"/>
          <w:sz w:val="24"/>
          <w:szCs w:val="24"/>
          <w:u w:val="none"/>
          <w:lang w:val="en-US" w:eastAsia="ja-JP"/>
        </w:rPr>
        <w:t>５</w:t>
      </w:r>
      <w:r>
        <w:rPr>
          <w:rStyle w:val="7"/>
          <w:rFonts w:hint="eastAsia" w:ascii="MS Mincho" w:hAnsi="MS Mincho" w:eastAsia="MS Mincho" w:cs="MS Mincho"/>
          <w:b/>
          <w:bCs/>
          <w:color w:val="auto"/>
          <w:sz w:val="24"/>
          <w:szCs w:val="24"/>
          <w:u w:val="none"/>
          <w:lang w:val="en-US" w:eastAsia="zh-CN"/>
        </w:rPr>
        <w:t>点</w:t>
      </w:r>
      <w:r>
        <w:rPr>
          <w:rStyle w:val="7"/>
          <w:rFonts w:hint="eastAsia" w:ascii="MS Mincho" w:hAnsi="MS Mincho" w:eastAsia="MS Mincho" w:cs="MS Mincho"/>
          <w:b/>
          <w:bCs/>
          <w:color w:val="auto"/>
          <w:sz w:val="24"/>
          <w:szCs w:val="24"/>
          <w:u w:val="none"/>
          <w:lang w:eastAsia="ja-JP"/>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7"/>
          <w:rFonts w:hint="eastAsia" w:eastAsia="MS Mincho"/>
          <w:b/>
          <w:bCs/>
          <w:color w:val="auto"/>
          <w:sz w:val="24"/>
          <w:szCs w:val="24"/>
          <w:u w:val="none"/>
          <w:lang w:val="en-US" w:eastAsia="zh-CN"/>
        </w:rPr>
      </w:pPr>
      <w:r>
        <w:rPr>
          <w:rStyle w:val="7"/>
          <w:rFonts w:hint="eastAsia" w:eastAsia="MS Mincho"/>
          <w:b/>
          <w:bCs/>
          <w:color w:val="auto"/>
          <w:sz w:val="24"/>
          <w:szCs w:val="24"/>
          <w:u w:val="none"/>
          <w:lang w:eastAsia="ja-JP"/>
        </w:rPr>
        <w:pict>
          <v:shape id="_x0000_s1026" o:spid="_x0000_s1026" o:spt="202" type="#_x0000_t202" style="position:absolute;left:0pt;margin-left:4.3pt;margin-top:8.3pt;height:25pt;width:314.35pt;z-index:251659264;mso-width-relative:page;mso-height-relative:page;" fillcolor="#FFFFFF" filled="t" stroked="t" coordsize="21600,21600">
            <v:path/>
            <v:fill on="t" focussize="0,0"/>
            <v:stroke/>
            <v:imagedata o:title=""/>
            <o:lock v:ext="edit" aspectratio="f"/>
            <v:textbox>
              <w:txbxContent>
                <w:p>
                  <w:pPr>
                    <w:jc w:val="center"/>
                    <w:rPr>
                      <w:rFonts w:hint="eastAsia" w:eastAsia="MS Mincho"/>
                      <w:sz w:val="24"/>
                      <w:szCs w:val="24"/>
                      <w:lang w:eastAsia="ja-JP"/>
                    </w:rPr>
                  </w:pPr>
                  <w:r>
                    <w:rPr>
                      <w:rFonts w:hint="eastAsia" w:eastAsia="MS Mincho"/>
                      <w:sz w:val="24"/>
                      <w:szCs w:val="24"/>
                      <w:lang w:eastAsia="ja-JP"/>
                    </w:rPr>
                    <w:t>やむをえず　すこしも　どうせ　のんびり　　ちゃんと</w:t>
                  </w:r>
                </w:p>
              </w:txbxContent>
            </v:textbox>
          </v:shape>
        </w:pict>
      </w:r>
    </w:p>
    <w:p>
      <w:pPr>
        <w:numPr>
          <w:ilvl w:val="0"/>
          <w:numId w:val="0"/>
        </w:numPr>
        <w:spacing w:line="360" w:lineRule="auto"/>
        <w:rPr>
          <w:rFonts w:hint="eastAsia" w:ascii="MS Mincho" w:hAnsi="MS Mincho" w:eastAsia="MS Mincho" w:cs="微软雅黑"/>
          <w:color w:val="auto"/>
          <w:szCs w:val="21"/>
          <w:lang w:eastAsia="ja-JP"/>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「なぜ説明しないんですか。」「</w:t>
      </w:r>
      <w:r>
        <w:rPr>
          <w:rFonts w:hint="eastAsia" w:ascii="MS Mincho" w:hAnsi="MS Mincho" w:eastAsia="MS Mincho" w:cs="MS Mincho"/>
          <w:color w:val="auto"/>
          <w:sz w:val="24"/>
          <w:szCs w:val="24"/>
          <w:u w:val="single"/>
          <w:lang w:eastAsia="ja-JP"/>
        </w:rPr>
        <w:t>　　　　</w:t>
      </w:r>
      <w:r>
        <w:rPr>
          <w:rFonts w:hint="eastAsia" w:ascii="MS Mincho" w:hAnsi="MS Mincho" w:eastAsia="MS Mincho" w:cs="MS Mincho"/>
          <w:color w:val="auto"/>
          <w:sz w:val="24"/>
          <w:szCs w:val="24"/>
          <w:u w:val="none"/>
          <w:lang w:eastAsia="ja-JP"/>
        </w:rPr>
        <w:t>、わかってくれませんから</w:t>
      </w:r>
      <w:r>
        <w:rPr>
          <w:rFonts w:hint="eastAsia" w:ascii="MS Mincho" w:hAnsi="MS Mincho" w:eastAsia="MS Mincho" w:cs="MS Mincho"/>
          <w:color w:val="auto"/>
          <w:sz w:val="24"/>
          <w:szCs w:val="24"/>
          <w:lang w:eastAsia="ja-JP"/>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佐藤さんは会社をやめて、毎日家で</w:t>
      </w:r>
      <w:r>
        <w:rPr>
          <w:rFonts w:hint="eastAsia" w:ascii="MS Mincho" w:hAnsi="MS Mincho" w:eastAsia="MS Mincho" w:cs="MS Mincho"/>
          <w:color w:val="auto"/>
          <w:sz w:val="24"/>
          <w:szCs w:val="24"/>
          <w:u w:val="single"/>
          <w:lang w:eastAsia="ja-JP"/>
        </w:rPr>
        <w:t>　　　　</w:t>
      </w:r>
      <w:r>
        <w:rPr>
          <w:rFonts w:hint="eastAsia" w:ascii="MS Mincho" w:hAnsi="MS Mincho" w:eastAsia="MS Mincho" w:cs="MS Mincho"/>
          <w:color w:val="auto"/>
          <w:sz w:val="24"/>
          <w:szCs w:val="24"/>
          <w:lang w:eastAsia="ja-JP"/>
        </w:rPr>
        <w:t>暮らしているそうです。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宿題が</w:t>
      </w:r>
      <w:r>
        <w:rPr>
          <w:rFonts w:hint="eastAsia" w:ascii="MS Mincho" w:hAnsi="MS Mincho" w:eastAsia="MS Mincho" w:cs="MS Mincho"/>
          <w:color w:val="auto"/>
          <w:sz w:val="24"/>
          <w:szCs w:val="24"/>
          <w:u w:val="single"/>
          <w:lang w:eastAsia="ja-JP"/>
        </w:rPr>
        <w:t>　　　　</w:t>
      </w:r>
      <w:r>
        <w:rPr>
          <w:rFonts w:hint="eastAsia" w:ascii="MS Mincho" w:hAnsi="MS Mincho" w:eastAsia="MS Mincho" w:cs="MS Mincho"/>
          <w:color w:val="auto"/>
          <w:sz w:val="24"/>
          <w:szCs w:val="24"/>
          <w:u w:val="none"/>
          <w:lang w:eastAsia="ja-JP"/>
        </w:rPr>
        <w:t>できたらテレビを見てもかまわない。</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u w:val="none"/>
          <w:lang w:eastAsia="ja-JP"/>
        </w:rPr>
        <w:t>二日間家で休みましたが、あたりがうるさくて、疲れが</w:t>
      </w:r>
      <w:r>
        <w:rPr>
          <w:rFonts w:hint="eastAsia" w:ascii="MS Mincho" w:hAnsi="MS Mincho" w:eastAsia="MS Mincho" w:cs="MS Mincho"/>
          <w:color w:val="auto"/>
          <w:sz w:val="24"/>
          <w:szCs w:val="24"/>
          <w:u w:val="single"/>
          <w:lang w:eastAsia="ja-JP"/>
        </w:rPr>
        <w:t>　　　　</w:t>
      </w:r>
      <w:r>
        <w:rPr>
          <w:rFonts w:hint="eastAsia" w:ascii="MS Mincho" w:hAnsi="MS Mincho" w:eastAsia="MS Mincho" w:cs="MS Mincho"/>
          <w:color w:val="auto"/>
          <w:sz w:val="24"/>
          <w:szCs w:val="24"/>
          <w:u w:val="none"/>
          <w:lang w:eastAsia="ja-JP"/>
        </w:rPr>
        <w:t>取れなかった。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MS Mincho" w:hAnsi="MS Mincho" w:eastAsia="MS Mincho" w:cs="MS Mincho"/>
          <w:color w:val="auto"/>
          <w:sz w:val="24"/>
          <w:szCs w:val="24"/>
          <w:u w:val="none"/>
          <w:lang w:val="en-US" w:eastAsia="ja-JP"/>
        </w:rPr>
      </w:pPr>
      <w:r>
        <w:rPr>
          <w:rFonts w:hint="eastAsia" w:ascii="MS Mincho" w:hAnsi="MS Mincho" w:eastAsia="MS Mincho" w:cs="MS Mincho"/>
          <w:color w:val="auto"/>
          <w:sz w:val="24"/>
          <w:szCs w:val="24"/>
          <w:u w:val="none"/>
          <w:lang w:eastAsia="ja-JP"/>
        </w:rPr>
        <w:t>込んだバスが嫌なので、わたしは</w:t>
      </w:r>
      <w:r>
        <w:rPr>
          <w:rFonts w:hint="eastAsia" w:ascii="MS Mincho" w:hAnsi="MS Mincho" w:eastAsia="MS Mincho" w:cs="MS Mincho"/>
          <w:color w:val="auto"/>
          <w:sz w:val="24"/>
          <w:szCs w:val="24"/>
          <w:u w:val="single"/>
          <w:lang w:eastAsia="ja-JP"/>
        </w:rPr>
        <w:t>　　　　</w:t>
      </w:r>
      <w:r>
        <w:rPr>
          <w:rFonts w:hint="eastAsia" w:ascii="MS Mincho" w:hAnsi="MS Mincho" w:eastAsia="MS Mincho" w:cs="MS Mincho"/>
          <w:color w:val="auto"/>
          <w:sz w:val="24"/>
          <w:szCs w:val="24"/>
          <w:u w:val="none"/>
          <w:lang w:eastAsia="ja-JP"/>
        </w:rPr>
        <w:t>毎日３０</w:t>
      </w:r>
      <w:r>
        <w:rPr>
          <w:rFonts w:hint="eastAsia" w:ascii="MS Mincho" w:hAnsi="MS Mincho" w:eastAsia="MS Mincho" w:cs="MS Mincho"/>
          <w:color w:val="auto"/>
          <w:sz w:val="24"/>
          <w:szCs w:val="24"/>
          <w:u w:val="none"/>
          <w:lang w:val="en-US" w:eastAsia="ja-JP"/>
        </w:rPr>
        <w:t>分ぐらい早目に家を出ます。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Fonts w:hint="eastAsia" w:ascii="MS Mincho" w:hAnsi="MS Mincho" w:eastAsia="MS Mincho" w:cs="MS Mincho"/>
          <w:b/>
          <w:bCs/>
          <w:color w:val="auto"/>
          <w:sz w:val="24"/>
          <w:szCs w:val="24"/>
          <w:lang w:eastAsia="ja-JP"/>
        </w:rPr>
        <w:t>III. 読解. （１５点）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eastAsia="ja-JP"/>
        </w:rPr>
      </w:pPr>
      <w:r>
        <w:rPr>
          <w:rStyle w:val="7"/>
          <w:rFonts w:hint="eastAsia" w:ascii="MS Mincho" w:hAnsi="MS Mincho" w:eastAsia="MS Mincho" w:cs="MS Mincho"/>
          <w:b/>
          <w:bCs/>
          <w:color w:val="auto"/>
          <w:sz w:val="24"/>
          <w:szCs w:val="24"/>
          <w:lang w:eastAsia="ja-JP"/>
        </w:rPr>
        <w:t>四、次の文章を読んで、最も適当なことを、一つ選びなさい。（</w:t>
      </w:r>
      <w:r>
        <w:rPr>
          <w:rStyle w:val="7"/>
          <w:rFonts w:hint="eastAsia" w:ascii="MS Mincho" w:hAnsi="MS Mincho" w:eastAsia="MS Mincho" w:cs="MS Mincho"/>
          <w:b/>
          <w:bCs/>
          <w:color w:val="auto"/>
          <w:sz w:val="24"/>
          <w:szCs w:val="24"/>
          <w:lang w:val="en-US" w:eastAsia="ja-JP"/>
        </w:rPr>
        <w:t>3</w:t>
      </w:r>
      <w:r>
        <w:rPr>
          <w:rStyle w:val="7"/>
          <w:rFonts w:hint="eastAsia" w:ascii="MS Mincho" w:hAnsi="MS Mincho" w:eastAsia="MS Mincho" w:cs="MS Mincho"/>
          <w:b/>
          <w:bCs/>
          <w:color w:val="auto"/>
          <w:sz w:val="24"/>
          <w:szCs w:val="24"/>
          <w:lang w:val="en-US" w:eastAsia="zh-CN"/>
        </w:rPr>
        <w:t>×</w:t>
      </w:r>
      <w:r>
        <w:rPr>
          <w:rStyle w:val="7"/>
          <w:rFonts w:hint="eastAsia" w:ascii="MS Mincho" w:hAnsi="MS Mincho" w:eastAsia="MS Mincho" w:cs="MS Mincho"/>
          <w:b/>
          <w:bCs/>
          <w:color w:val="auto"/>
          <w:sz w:val="24"/>
          <w:szCs w:val="24"/>
          <w:lang w:val="en-US" w:eastAsia="ja-JP"/>
        </w:rPr>
        <w:t>5</w:t>
      </w:r>
      <w:r>
        <w:rPr>
          <w:rStyle w:val="7"/>
          <w:rFonts w:hint="eastAsia" w:ascii="MS Mincho" w:hAnsi="MS Mincho" w:eastAsia="MS Mincho" w:cs="MS Mincho"/>
          <w:b/>
          <w:bCs/>
          <w:color w:val="auto"/>
          <w:sz w:val="24"/>
          <w:szCs w:val="24"/>
          <w:lang w:val="en-US" w:eastAsia="zh-CN"/>
        </w:rPr>
        <w:t>=1</w:t>
      </w:r>
      <w:r>
        <w:rPr>
          <w:rStyle w:val="7"/>
          <w:rFonts w:hint="eastAsia" w:ascii="MS Mincho" w:hAnsi="MS Mincho" w:eastAsia="MS Mincho" w:cs="MS Mincho"/>
          <w:b/>
          <w:bCs/>
          <w:color w:val="auto"/>
          <w:sz w:val="24"/>
          <w:szCs w:val="24"/>
          <w:lang w:val="en-US" w:eastAsia="ja-JP"/>
        </w:rPr>
        <w:t>5</w:t>
      </w:r>
      <w:r>
        <w:rPr>
          <w:rStyle w:val="7"/>
          <w:rFonts w:hint="eastAsia" w:ascii="MS Mincho" w:hAnsi="MS Mincho" w:eastAsia="MS Mincho" w:cs="MS Mincho"/>
          <w:b/>
          <w:bCs/>
          <w:color w:val="auto"/>
          <w:sz w:val="24"/>
          <w:szCs w:val="24"/>
          <w:lang w:val="en-US" w:eastAsia="zh-CN"/>
        </w:rPr>
        <w:t>点</w:t>
      </w:r>
      <w:r>
        <w:rPr>
          <w:rStyle w:val="7"/>
          <w:rFonts w:hint="eastAsia" w:ascii="MS Mincho" w:hAnsi="MS Mincho" w:eastAsia="MS Mincho" w:cs="MS Mincho"/>
          <w:b/>
          <w:bCs/>
          <w:color w:val="auto"/>
          <w:sz w:val="24"/>
          <w:szCs w:val="24"/>
          <w:lang w:eastAsia="ja-JP"/>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あなたの描いた絵が切手になります！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　川田美術館の開館１０年を記念して、記念切手を２種類発表します。そこで、切手に使用する絵を募集します。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　テーマは「平和」と「環境」の二つです。どちらかを選んで応募してください。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　紙は指定の大きさ（２０×２５ｃｍ）のものを使ってください。絵の具、色えんぴつなど、何を使ってもかまいません。絵が選ばれた方には、５万円を差し上げます。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　詳しくは美術館のホームページ（</w:t>
      </w:r>
      <w:r>
        <w:rPr>
          <w:rFonts w:hint="eastAsia" w:ascii="MS Mincho" w:hAnsi="MS Mincho" w:eastAsia="MS Mincho" w:cs="MS Mincho"/>
          <w:bCs/>
          <w:color w:val="auto"/>
          <w:sz w:val="24"/>
          <w:szCs w:val="24"/>
        </w:rPr>
        <w:t>http://www.kawada.artor.jp</w:t>
      </w:r>
      <w:r>
        <w:rPr>
          <w:rFonts w:hint="eastAsia" w:ascii="MS Mincho" w:hAnsi="MS Mincho" w:eastAsia="MS Mincho" w:cs="MS Mincho"/>
          <w:bCs/>
          <w:color w:val="auto"/>
          <w:sz w:val="24"/>
          <w:szCs w:val="24"/>
          <w:lang w:eastAsia="ja-JP"/>
        </w:rPr>
        <w:t>をご覧ください）</w:t>
      </w:r>
    </w:p>
    <w:p>
      <w:pPr>
        <w:keepNext w:val="0"/>
        <w:keepLines w:val="0"/>
        <w:pageBreakBefore w:val="0"/>
        <w:widowControl w:val="0"/>
        <w:kinsoku/>
        <w:wordWrap/>
        <w:overflowPunct/>
        <w:topLinePunct w:val="0"/>
        <w:autoSpaceDE/>
        <w:autoSpaceDN/>
        <w:bidi w:val="0"/>
        <w:adjustRightInd w:val="0"/>
        <w:snapToGrid w:val="0"/>
        <w:spacing w:line="360" w:lineRule="auto"/>
        <w:ind w:firstLine="318"/>
        <w:jc w:val="right"/>
        <w:textAlignment w:val="auto"/>
        <w:rPr>
          <w:rFonts w:hint="eastAsia" w:ascii="MS Mincho" w:hAnsi="MS Mincho" w:eastAsia="MS Mincho" w:cs="MS Mincho"/>
          <w:bCs/>
          <w:color w:val="auto"/>
          <w:sz w:val="24"/>
          <w:szCs w:val="24"/>
          <w:lang w:eastAsia="ja-JP"/>
        </w:rPr>
      </w:pPr>
      <w:r>
        <w:rPr>
          <w:rFonts w:hint="eastAsia" w:ascii="MS Mincho" w:hAnsi="MS Mincho" w:eastAsia="MS Mincho" w:cs="MS Mincho"/>
          <w:bCs/>
          <w:color w:val="auto"/>
          <w:sz w:val="24"/>
          <w:szCs w:val="24"/>
          <w:lang w:eastAsia="ja-JP"/>
        </w:rPr>
        <w:t>　　　　　　　　　　　　　　　　　　川田美術館</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val="en-US" w:eastAsia="ja-JP"/>
        </w:rPr>
        <w:t>１０</w:t>
      </w:r>
      <w:r>
        <w:rPr>
          <w:rFonts w:hint="eastAsia" w:ascii="MS Mincho" w:hAnsi="MS Mincho" w:eastAsia="MS Mincho" w:cs="MS Mincho"/>
          <w:color w:val="auto"/>
          <w:sz w:val="24"/>
          <w:szCs w:val="24"/>
          <w:lang w:val="en-US" w:eastAsia="zh-CN"/>
        </w:rPr>
        <w:t>.</w:t>
      </w:r>
      <w:r>
        <w:rPr>
          <w:rFonts w:hint="eastAsia" w:ascii="MS Mincho" w:hAnsi="MS Mincho" w:eastAsia="MS Mincho" w:cs="MS Mincho"/>
          <w:color w:val="auto"/>
          <w:sz w:val="24"/>
          <w:szCs w:val="24"/>
          <w:lang w:eastAsia="ja-JP"/>
        </w:rPr>
        <w:t>応募する人は、どうしなければなりませんか。（　　）</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Ａ.「平和と環境」とういテーマで絵をかいておくる</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Ｂ. 二つのテーマから一つ選んで絵をかいて送る</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Ｃ.好きな大きさの紙に絵をかいて送る</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eastAsia="ja-JP"/>
        </w:rPr>
        <w:t>Ｄ.決められた絵の具で絵をかいて送る</w:t>
      </w:r>
    </w:p>
    <w:p>
      <w:pPr>
        <w:keepNext w:val="0"/>
        <w:keepLines w:val="0"/>
        <w:pageBreakBefore w:val="0"/>
        <w:widowControl w:val="0"/>
        <w:kinsoku/>
        <w:wordWrap/>
        <w:overflowPunct/>
        <w:topLinePunct w:val="0"/>
        <w:autoSpaceDE/>
        <w:autoSpaceDN/>
        <w:bidi w:val="0"/>
        <w:adjustRightInd w:val="0"/>
        <w:snapToGrid w:val="0"/>
        <w:spacing w:line="360" w:lineRule="auto"/>
        <w:ind w:firstLine="318"/>
        <w:jc w:val="left"/>
        <w:textAlignment w:val="auto"/>
        <w:rPr>
          <w:rFonts w:hint="eastAsia" w:ascii="MS Mincho" w:hAnsi="MS Mincho" w:eastAsia="MS Mincho" w:cs="MS Mincho"/>
          <w:bCs/>
          <w:color w:val="auto"/>
          <w:sz w:val="24"/>
          <w:szCs w:val="24"/>
          <w:lang w:eastAsia="ja-JP"/>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bCs/>
          <w:color w:val="auto"/>
          <w:sz w:val="24"/>
          <w:szCs w:val="24"/>
          <w:lang w:eastAsia="ja-JP"/>
        </w:rPr>
      </w:pPr>
      <w:r>
        <w:rPr>
          <w:rFonts w:hint="eastAsia" w:ascii="MS Mincho" w:hAnsi="MS Mincho" w:eastAsia="MS Mincho" w:cs="MS Mincho"/>
          <w:b/>
          <w:bCs/>
          <w:color w:val="auto"/>
          <w:sz w:val="24"/>
          <w:szCs w:val="24"/>
          <w:lang w:eastAsia="ja-JP"/>
        </w:rPr>
        <w:t>IV. 翻訳. （</w:t>
      </w:r>
      <w:r>
        <w:rPr>
          <w:rFonts w:hint="eastAsia" w:ascii="MS Mincho" w:hAnsi="MS Mincho" w:eastAsia="MS Mincho" w:cs="MS Mincho"/>
          <w:b/>
          <w:color w:val="auto"/>
          <w:sz w:val="24"/>
          <w:szCs w:val="24"/>
          <w:lang w:eastAsia="ja-JP"/>
        </w:rPr>
        <w:t>２０点</w:t>
      </w:r>
      <w:r>
        <w:rPr>
          <w:rFonts w:hint="eastAsia" w:ascii="MS Mincho" w:hAnsi="MS Mincho" w:eastAsia="MS Mincho" w:cs="MS Mincho"/>
          <w:b/>
          <w:bCs/>
          <w:color w:val="auto"/>
          <w:sz w:val="24"/>
          <w:szCs w:val="24"/>
          <w:lang w:eastAsia="ja-JP"/>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color w:val="auto"/>
          <w:sz w:val="24"/>
          <w:szCs w:val="24"/>
          <w:lang w:val="en-US" w:eastAsia="zh-CN"/>
        </w:rPr>
      </w:pPr>
      <w:r>
        <w:rPr>
          <w:rStyle w:val="7"/>
          <w:rFonts w:hint="eastAsia" w:ascii="MS Mincho" w:hAnsi="MS Mincho" w:eastAsia="MS Mincho" w:cs="MS Mincho"/>
          <w:b/>
          <w:bCs/>
          <w:color w:val="auto"/>
          <w:sz w:val="24"/>
          <w:szCs w:val="24"/>
          <w:lang w:val="en-US" w:eastAsia="ja-JP"/>
        </w:rPr>
        <w:t>五、次の文を中国語か日本語に訳しなさい。（１０</w:t>
      </w:r>
      <w:r>
        <w:rPr>
          <w:rStyle w:val="7"/>
          <w:rFonts w:hint="eastAsia" w:ascii="MS Mincho" w:hAnsi="MS Mincho" w:eastAsia="MS Mincho" w:cs="MS Mincho"/>
          <w:b/>
          <w:bCs/>
          <w:color w:val="auto"/>
          <w:sz w:val="24"/>
          <w:szCs w:val="24"/>
          <w:lang w:val="en-US" w:eastAsia="zh-CN"/>
        </w:rPr>
        <w:t>×</w:t>
      </w:r>
      <w:r>
        <w:rPr>
          <w:rStyle w:val="7"/>
          <w:rFonts w:hint="eastAsia" w:ascii="MS Mincho" w:hAnsi="MS Mincho" w:eastAsia="MS Mincho" w:cs="MS Mincho"/>
          <w:b/>
          <w:bCs/>
          <w:color w:val="auto"/>
          <w:sz w:val="24"/>
          <w:szCs w:val="24"/>
          <w:lang w:val="en-US" w:eastAsia="ja-JP"/>
        </w:rPr>
        <w:t>２</w:t>
      </w:r>
      <w:r>
        <w:rPr>
          <w:rStyle w:val="7"/>
          <w:rFonts w:hint="eastAsia" w:ascii="MS Mincho" w:hAnsi="MS Mincho" w:eastAsia="MS Mincho" w:cs="MS Mincho"/>
          <w:b/>
          <w:bCs/>
          <w:color w:val="auto"/>
          <w:sz w:val="24"/>
          <w:szCs w:val="24"/>
          <w:lang w:val="en-US" w:eastAsia="zh-CN"/>
        </w:rPr>
        <w:t>=</w:t>
      </w:r>
      <w:r>
        <w:rPr>
          <w:rStyle w:val="7"/>
          <w:rFonts w:hint="eastAsia" w:ascii="MS Mincho" w:hAnsi="MS Mincho" w:eastAsia="MS Mincho" w:cs="MS Mincho"/>
          <w:b/>
          <w:bCs/>
          <w:color w:val="auto"/>
          <w:sz w:val="24"/>
          <w:szCs w:val="24"/>
          <w:lang w:val="en-US" w:eastAsia="ja-JP"/>
        </w:rPr>
        <w:t>２０</w:t>
      </w:r>
      <w:r>
        <w:rPr>
          <w:rStyle w:val="7"/>
          <w:rFonts w:hint="eastAsia" w:ascii="MS Mincho" w:hAnsi="MS Mincho" w:eastAsia="MS Mincho" w:cs="MS Mincho"/>
          <w:b/>
          <w:bCs/>
          <w:color w:val="auto"/>
          <w:sz w:val="24"/>
          <w:szCs w:val="24"/>
          <w:lang w:val="en-US" w:eastAsia="zh-CN"/>
        </w:rPr>
        <w:t>点</w:t>
      </w:r>
      <w:r>
        <w:rPr>
          <w:rFonts w:hint="eastAsia" w:ascii="MS Mincho" w:hAnsi="MS Mincho" w:eastAsia="MS Mincho" w:cs="MS Mincho"/>
          <w:b w:val="0"/>
          <w:bCs w:val="0"/>
          <w:color w:val="auto"/>
          <w:kern w:val="0"/>
          <w:sz w:val="24"/>
          <w:szCs w:val="24"/>
          <w:lang w:eastAsia="ja-JP"/>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val="en-US" w:eastAsia="zh-CN"/>
        </w:rPr>
      </w:pPr>
      <w:r>
        <w:rPr>
          <w:rFonts w:hint="eastAsia" w:ascii="MS Mincho" w:hAnsi="MS Mincho" w:eastAsia="MS Mincho" w:cs="MS Mincho"/>
          <w:bCs/>
          <w:color w:val="auto"/>
          <w:sz w:val="24"/>
          <w:szCs w:val="24"/>
          <w:lang w:val="en-US" w:eastAsia="ja-JP"/>
        </w:rPr>
        <w:t>１１．</w:t>
      </w:r>
      <w:r>
        <w:rPr>
          <w:rFonts w:hint="eastAsia" w:ascii="MS Mincho" w:hAnsi="MS Mincho" w:eastAsia="MS Mincho" w:cs="MS Mincho"/>
          <w:bCs/>
          <w:color w:val="auto"/>
          <w:sz w:val="24"/>
          <w:szCs w:val="24"/>
          <w:lang w:val="en-US" w:eastAsia="zh-CN"/>
        </w:rPr>
        <w:t>日语中有很多寒暄语。日本人早上见到别人时会说“早上好”，白天见到别人时会说“你好”。日本人经常会使用和季节、天气相关的语言。比如会经常说“今天天气真好啊”、“真热啊”。寒暄语的确体现着日本文化的一个方面。我们在学习日语的同时，也需要学习日本的文化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MS Mincho" w:hAnsi="MS Mincho" w:eastAsia="MS Mincho" w:cs="MS Mincho"/>
          <w:color w:val="auto"/>
          <w:sz w:val="24"/>
          <w:szCs w:val="24"/>
          <w:lang w:eastAsia="ja-JP"/>
        </w:rPr>
      </w:pPr>
      <w:r>
        <w:rPr>
          <w:rFonts w:hint="eastAsia" w:ascii="MS Mincho" w:hAnsi="MS Mincho" w:eastAsia="MS Mincho" w:cs="MS Mincho"/>
          <w:color w:val="auto"/>
          <w:sz w:val="24"/>
          <w:szCs w:val="24"/>
          <w:lang w:val="en-US" w:eastAsia="ja-JP"/>
        </w:rPr>
        <w:t>１２．</w:t>
      </w:r>
      <w:r>
        <w:rPr>
          <w:rFonts w:hint="eastAsia" w:ascii="MS Mincho" w:hAnsi="MS Mincho" w:eastAsia="MS Mincho" w:cs="MS Mincho"/>
          <w:i w:val="0"/>
          <w:caps w:val="0"/>
          <w:color w:val="auto"/>
          <w:spacing w:val="0"/>
          <w:sz w:val="24"/>
          <w:szCs w:val="24"/>
          <w:shd w:val="clear" w:fill="FFFFFF"/>
        </w:rPr>
        <w:t>最近、中国へ来る留学生が増えました。私たちの大学には今アメリカ、イギリス、フランス、ドイツ、カナダなど十数か国から来た留学生が五十名ぐらいいます。今日は大学新聞の記者をしている李さんが留学生にインタビューをしました。留学生の多くが中国へ留学しようと思ったのは中国の文化に興味があるからです。生活環境については安全だからいいと答えています。もちろん、騒音や公害などの問題があるという人もいます。彼らは中国へ来てからたまに病気になることもあります。そのとき、病院へ行ったり、大学の医務室で手当てを受けたりします。留学生は中国人の友達がおおぜいいますから、ふだんはよく中国語を使っています。ですから、言葉の遠いは彼らにとってあまり大きな問題ではありませ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Cs/>
          <w:color w:val="auto"/>
          <w:sz w:val="24"/>
          <w:szCs w:val="24"/>
          <w:lang w:eastAsia="ja-JP"/>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color w:val="auto"/>
          <w:sz w:val="24"/>
          <w:szCs w:val="24"/>
          <w:lang w:eastAsia="ja-JP"/>
        </w:rPr>
      </w:pPr>
      <w:r>
        <w:rPr>
          <w:rFonts w:hint="eastAsia" w:ascii="MS Mincho" w:hAnsi="MS Mincho" w:eastAsia="MS Mincho" w:cs="MS Mincho"/>
          <w:b/>
          <w:color w:val="auto"/>
          <w:sz w:val="24"/>
          <w:szCs w:val="24"/>
          <w:lang w:eastAsia="ja-JP"/>
        </w:rPr>
        <w:t>V. 作文. （１５点）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bCs w:val="0"/>
          <w:color w:val="auto"/>
          <w:sz w:val="24"/>
          <w:szCs w:val="24"/>
          <w:lang w:eastAsia="ja-JP"/>
        </w:rPr>
      </w:pPr>
      <w:r>
        <w:rPr>
          <w:rFonts w:hint="eastAsia" w:ascii="MS Mincho" w:hAnsi="MS Mincho" w:eastAsia="MS Mincho" w:cs="MS Mincho"/>
          <w:b/>
          <w:bCs w:val="0"/>
          <w:color w:val="auto"/>
          <w:sz w:val="24"/>
          <w:szCs w:val="24"/>
          <w:lang w:eastAsia="ja-JP"/>
        </w:rPr>
        <w:t>六、「私の大学生活」をテーマにして文章を書きなさい。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MS Mincho" w:hAnsi="MS Mincho" w:eastAsia="MS Mincho" w:cs="MS Mincho"/>
          <w:b/>
          <w:bCs w:val="0"/>
          <w:color w:val="auto"/>
          <w:sz w:val="24"/>
          <w:szCs w:val="24"/>
          <w:lang w:eastAsia="zh-CN"/>
        </w:rPr>
      </w:pPr>
      <w:r>
        <w:rPr>
          <w:rFonts w:hint="eastAsia" w:ascii="MS Mincho" w:hAnsi="MS Mincho" w:eastAsia="MS Mincho" w:cs="MS Mincho"/>
          <w:b/>
          <w:bCs w:val="0"/>
          <w:color w:val="auto"/>
          <w:sz w:val="24"/>
          <w:szCs w:val="24"/>
          <w:lang w:eastAsia="ja-JP"/>
        </w:rPr>
        <w:t>　　字数：</w:t>
      </w:r>
      <w:r>
        <w:rPr>
          <w:rFonts w:hint="eastAsia" w:ascii="MS Mincho" w:hAnsi="MS Mincho" w:eastAsia="MS Mincho" w:cs="MS Mincho"/>
          <w:b/>
          <w:bCs w:val="0"/>
          <w:color w:val="auto"/>
          <w:sz w:val="24"/>
          <w:szCs w:val="24"/>
          <w:lang w:val="en-US" w:eastAsia="ja-JP"/>
        </w:rPr>
        <w:t>２００</w:t>
      </w:r>
      <w:r>
        <w:rPr>
          <w:rFonts w:hint="eastAsia" w:ascii="MS Mincho" w:hAnsi="MS Mincho" w:eastAsia="MS Mincho" w:cs="MS Mincho"/>
          <w:b/>
          <w:bCs w:val="0"/>
          <w:color w:val="auto"/>
          <w:sz w:val="24"/>
          <w:szCs w:val="24"/>
          <w:lang w:eastAsia="ja-JP"/>
        </w:rPr>
        <w:t>～</w:t>
      </w:r>
      <w:r>
        <w:rPr>
          <w:rFonts w:hint="eastAsia" w:ascii="MS Mincho" w:hAnsi="MS Mincho" w:eastAsia="MS Mincho" w:cs="MS Mincho"/>
          <w:b/>
          <w:bCs w:val="0"/>
          <w:color w:val="auto"/>
          <w:sz w:val="24"/>
          <w:szCs w:val="24"/>
          <w:lang w:val="en-US" w:eastAsia="ja-JP"/>
        </w:rPr>
        <w:t>２５０</w:t>
      </w:r>
      <w:r>
        <w:rPr>
          <w:rFonts w:hint="eastAsia" w:ascii="MS Mincho" w:hAnsi="MS Mincho" w:eastAsia="MS Mincho" w:cs="MS Mincho"/>
          <w:b/>
          <w:bCs w:val="0"/>
          <w:color w:val="auto"/>
          <w:sz w:val="24"/>
          <w:szCs w:val="24"/>
          <w:lang w:eastAsia="ja-JP"/>
        </w:rPr>
        <w:t>（</w:t>
      </w:r>
      <w:r>
        <w:rPr>
          <w:rFonts w:hint="eastAsia" w:ascii="MS Mincho" w:hAnsi="MS Mincho" w:eastAsia="MS Mincho" w:cs="MS Mincho"/>
          <w:b/>
          <w:bCs w:val="0"/>
          <w:color w:val="auto"/>
          <w:sz w:val="24"/>
          <w:szCs w:val="24"/>
          <w:lang w:val="en-US" w:eastAsia="ja-JP"/>
        </w:rPr>
        <w:t>１５</w:t>
      </w:r>
      <w:r>
        <w:rPr>
          <w:rFonts w:hint="eastAsia" w:ascii="MS Mincho" w:hAnsi="MS Mincho" w:eastAsia="MS Mincho" w:cs="MS Mincho"/>
          <w:b/>
          <w:bCs w:val="0"/>
          <w:color w:val="auto"/>
          <w:sz w:val="24"/>
          <w:szCs w:val="24"/>
          <w:lang w:eastAsia="ja-JP"/>
        </w:rPr>
        <w:t>点）</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2BB94"/>
    <w:multiLevelType w:val="singleLevel"/>
    <w:tmpl w:val="94E2BB94"/>
    <w:lvl w:ilvl="0" w:tentative="0">
      <w:start w:val="1"/>
      <w:numFmt w:val="upperRoman"/>
      <w:suff w:val="space"/>
      <w:lvlText w:val="%1."/>
      <w:lvlJc w:val="left"/>
    </w:lvl>
  </w:abstractNum>
  <w:abstractNum w:abstractNumId="1">
    <w:nsid w:val="094ED756"/>
    <w:multiLevelType w:val="singleLevel"/>
    <w:tmpl w:val="094ED756"/>
    <w:lvl w:ilvl="0" w:tentative="0">
      <w:start w:val="2"/>
      <w:numFmt w:val="decimalFullWidth"/>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6E78"/>
    <w:rsid w:val="000125F0"/>
    <w:rsid w:val="000E3A6D"/>
    <w:rsid w:val="001063FB"/>
    <w:rsid w:val="00134537"/>
    <w:rsid w:val="00165051"/>
    <w:rsid w:val="00185493"/>
    <w:rsid w:val="00263326"/>
    <w:rsid w:val="002A23F9"/>
    <w:rsid w:val="002A3EDD"/>
    <w:rsid w:val="002E5417"/>
    <w:rsid w:val="0030634A"/>
    <w:rsid w:val="0031159B"/>
    <w:rsid w:val="00311DFE"/>
    <w:rsid w:val="00364FCA"/>
    <w:rsid w:val="00370222"/>
    <w:rsid w:val="003A5A0E"/>
    <w:rsid w:val="003D5494"/>
    <w:rsid w:val="003E54D6"/>
    <w:rsid w:val="00467A57"/>
    <w:rsid w:val="004A4D0A"/>
    <w:rsid w:val="004A79BF"/>
    <w:rsid w:val="004E15B3"/>
    <w:rsid w:val="004F0F18"/>
    <w:rsid w:val="00525505"/>
    <w:rsid w:val="005D58BE"/>
    <w:rsid w:val="0067259B"/>
    <w:rsid w:val="00782172"/>
    <w:rsid w:val="00893C7D"/>
    <w:rsid w:val="008C6B15"/>
    <w:rsid w:val="008F6118"/>
    <w:rsid w:val="00913EA3"/>
    <w:rsid w:val="00975143"/>
    <w:rsid w:val="009E4236"/>
    <w:rsid w:val="00A03222"/>
    <w:rsid w:val="00A06E78"/>
    <w:rsid w:val="00A1073A"/>
    <w:rsid w:val="00A5088D"/>
    <w:rsid w:val="00A65F43"/>
    <w:rsid w:val="00A80F50"/>
    <w:rsid w:val="00AF5F5E"/>
    <w:rsid w:val="00BE7CFA"/>
    <w:rsid w:val="00C605D1"/>
    <w:rsid w:val="00C91F54"/>
    <w:rsid w:val="00C92F4D"/>
    <w:rsid w:val="00CC4EA9"/>
    <w:rsid w:val="00CE4A32"/>
    <w:rsid w:val="00D31B97"/>
    <w:rsid w:val="00D6679F"/>
    <w:rsid w:val="00DF7FA6"/>
    <w:rsid w:val="00E7210F"/>
    <w:rsid w:val="00FD357B"/>
    <w:rsid w:val="07053C8C"/>
    <w:rsid w:val="09BD65A5"/>
    <w:rsid w:val="0B3506F5"/>
    <w:rsid w:val="0B981A5E"/>
    <w:rsid w:val="0E6D20C5"/>
    <w:rsid w:val="113A669A"/>
    <w:rsid w:val="16886689"/>
    <w:rsid w:val="21D01BB1"/>
    <w:rsid w:val="224A7D09"/>
    <w:rsid w:val="2277647A"/>
    <w:rsid w:val="25815BBE"/>
    <w:rsid w:val="28500A5F"/>
    <w:rsid w:val="2A2141A0"/>
    <w:rsid w:val="2C9B0886"/>
    <w:rsid w:val="32010716"/>
    <w:rsid w:val="3CC8624B"/>
    <w:rsid w:val="48231477"/>
    <w:rsid w:val="4B9B55BD"/>
    <w:rsid w:val="50FE6360"/>
    <w:rsid w:val="518F31EF"/>
    <w:rsid w:val="550B478B"/>
    <w:rsid w:val="57941F5D"/>
    <w:rsid w:val="61D102CB"/>
    <w:rsid w:val="62532A4E"/>
    <w:rsid w:val="666D71CA"/>
    <w:rsid w:val="67A92C5A"/>
    <w:rsid w:val="6FDD2D55"/>
    <w:rsid w:val="70A74ECF"/>
    <w:rsid w:val="7DA95152"/>
    <w:rsid w:val="7F500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semiHidden/>
    <w:qFormat/>
    <w:uiPriority w:val="0"/>
    <w:rPr>
      <w:sz w:val="21"/>
      <w:szCs w:val="21"/>
    </w:rPr>
  </w:style>
  <w:style w:type="character" w:customStyle="1" w:styleId="8">
    <w:name w:val="纯文本 字符"/>
    <w:basedOn w:val="6"/>
    <w:link w:val="2"/>
    <w:qFormat/>
    <w:uiPriority w:val="0"/>
    <w:rPr>
      <w:rFonts w:ascii="宋体" w:hAnsi="Courier New" w:eastAsia="宋体" w:cs="Courier New"/>
      <w:szCs w:val="21"/>
    </w:rPr>
  </w:style>
  <w:style w:type="character" w:customStyle="1" w:styleId="9">
    <w:name w:val="页眉 字符"/>
    <w:basedOn w:val="6"/>
    <w:link w:val="4"/>
    <w:qFormat/>
    <w:uiPriority w:val="99"/>
    <w:rPr>
      <w:rFonts w:ascii="Calibri" w:hAnsi="Calibri" w:eastAsia="宋体" w:cs="Times New Roman"/>
      <w:kern w:val="2"/>
      <w:sz w:val="18"/>
      <w:szCs w:val="18"/>
    </w:rPr>
  </w:style>
  <w:style w:type="character" w:customStyle="1" w:styleId="10">
    <w:name w:val="页脚 字符"/>
    <w:basedOn w:val="6"/>
    <w:link w:val="3"/>
    <w:qFormat/>
    <w:uiPriority w:val="99"/>
    <w:rPr>
      <w:rFonts w:ascii="Calibri" w:hAnsi="Calibri" w:eastAsia="宋体" w:cs="Times New Roman"/>
      <w:kern w:val="2"/>
      <w:sz w:val="18"/>
      <w:szCs w:val="18"/>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BF4CE-56CB-4425-960F-F78430B8E68D}">
  <ds:schemaRefs/>
</ds:datastoreItem>
</file>

<file path=docProps/app.xml><?xml version="1.0" encoding="utf-8"?>
<Properties xmlns="http://schemas.openxmlformats.org/officeDocument/2006/extended-properties" xmlns:vt="http://schemas.openxmlformats.org/officeDocument/2006/docPropsVTypes">
  <Template>Normal</Template>
  <Pages>6</Pages>
  <Words>484</Words>
  <Characters>2765</Characters>
  <Lines>23</Lines>
  <Paragraphs>6</Paragraphs>
  <TotalTime>33</TotalTime>
  <ScaleCrop>false</ScaleCrop>
  <LinksUpToDate>false</LinksUpToDate>
  <CharactersWithSpaces>3243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2018-11-21T15:27:00Z</dcterms:created>
  <dc:creator>lenovo</dc:creator>
  <cp:lastModifiedBy>だんご</cp:lastModifiedBy>
  <dcterms:modified xsi:type="dcterms:W3CDTF">2020-12-13T14:35:54Z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