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theme="minorBidi"/>
          <w:szCs w:val="22"/>
        </w:rPr>
      </w:pPr>
      <w:r>
        <w:rPr>
          <w:rFonts w:hint="eastAsia" w:ascii="黑体" w:hAnsi="黑体" w:eastAsia="黑体" w:cstheme="minorBidi"/>
          <w:szCs w:val="22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 w:cstheme="minorBidi"/>
          <w:sz w:val="36"/>
          <w:szCs w:val="36"/>
        </w:rPr>
      </w:pPr>
      <w:r>
        <w:rPr>
          <w:rFonts w:hint="eastAsia" w:ascii="方正小标宋简体" w:hAnsi="黑体" w:eastAsia="方正小标宋简体" w:cstheme="minorBidi"/>
          <w:sz w:val="36"/>
          <w:szCs w:val="36"/>
        </w:rPr>
        <w:t>2021年湖北省高校普通专升本分专业招生计划</w:t>
      </w:r>
    </w:p>
    <w:p>
      <w:pPr>
        <w:widowControl/>
        <w:jc w:val="left"/>
        <w:rPr>
          <w:rFonts w:asciiTheme="minorHAnsi" w:hAnsiTheme="minorHAnsi" w:eastAsiaTheme="minorEastAsia" w:cstheme="minorBidi"/>
          <w:sz w:val="21"/>
          <w:szCs w:val="22"/>
        </w:rPr>
      </w:pPr>
    </w:p>
    <w:tbl>
      <w:tblPr>
        <w:tblStyle w:val="2"/>
        <w:tblW w:w="57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582"/>
        <w:gridCol w:w="2125"/>
        <w:gridCol w:w="1154"/>
        <w:gridCol w:w="870"/>
        <w:gridCol w:w="847"/>
        <w:gridCol w:w="812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tblHeader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举办高校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3333" w:type="dxa"/>
            <w:gridSpan w:val="4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招生计划数（人）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tblHeader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普通考生计划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专项计划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退役大学生士兵计划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纺织工程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100501K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针灸推拿学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100502K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旅游管理与服务教育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120904T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编辑出版学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090501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金属材料工程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焊接技术与工程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080411T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100401K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商务经济学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020105T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税收学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生物医学工程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378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秘书学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无机非金属材料工程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印刷工程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植物科学与技术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090104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烹饪与营养教育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082708T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零售业管理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120215T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旅游管理与服务教育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120904T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249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电子与计算机工程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080909T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财务会计教育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120213T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工艺美术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机器人工程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080803T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宝石及材料工艺学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080410T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影视摄影与制作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130311T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摄影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130404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影视摄影与制作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130311T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武汉文理学院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武汉城市学院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湖北恩施学院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水利水电工程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石油工程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44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46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49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烹饪与营养教育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082708T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运动康复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040206T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6865" w:type="dxa"/>
            <w:gridSpan w:val="4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1"/>
                <w:szCs w:val="21"/>
              </w:rPr>
              <w:t>38139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1"/>
                <w:szCs w:val="21"/>
              </w:rPr>
              <w:t>2623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1"/>
                <w:szCs w:val="21"/>
              </w:rPr>
              <w:t>608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1"/>
                <w:szCs w:val="21"/>
              </w:rPr>
              <w:t>41370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051E3"/>
    <w:rsid w:val="519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2021-04-23T08:14:00Z</dcterms:created>
  <dc:creator>bgs0606-lwg</dc:creator>
  <cp:lastModifiedBy>bgs0606-lwg</cp:lastModifiedBy>
  <dcterms:modified xsi:type="dcterms:W3CDTF">2021-04-23T08:20:51Z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18CC4E6864B84C76AA020B841A1247DD</vt:lpwstr>
  </property>
</Properties>
</file>